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0C" w:rsidRDefault="009E4896">
      <w:pPr>
        <w:pStyle w:val="a3"/>
        <w:tabs>
          <w:tab w:val="left" w:pos="6443"/>
        </w:tabs>
        <w:spacing w:before="78"/>
        <w:ind w:left="417" w:firstLine="0"/>
        <w:jc w:val="left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УТВЕРЖДЕНО</w:t>
      </w:r>
    </w:p>
    <w:p w:rsidR="00090B0C" w:rsidRDefault="00522839">
      <w:pPr>
        <w:pStyle w:val="a3"/>
        <w:tabs>
          <w:tab w:val="left" w:pos="6416"/>
        </w:tabs>
        <w:spacing w:before="41"/>
        <w:ind w:left="417" w:firstLine="0"/>
        <w:jc w:val="left"/>
      </w:pPr>
      <w:r>
        <w:t>У</w:t>
      </w:r>
      <w:r w:rsidR="009E4896">
        <w:t>правляющим</w:t>
      </w:r>
      <w:r>
        <w:t xml:space="preserve"> </w:t>
      </w:r>
      <w:r w:rsidR="009E4896">
        <w:rPr>
          <w:spacing w:val="-2"/>
        </w:rPr>
        <w:t>советом</w:t>
      </w:r>
      <w:r w:rsidR="009E4896">
        <w:tab/>
        <w:t>приказом</w:t>
      </w:r>
      <w:r>
        <w:t xml:space="preserve"> МБОУ СОШ № 5</w:t>
      </w:r>
    </w:p>
    <w:p w:rsidR="00090B0C" w:rsidRDefault="009E4896">
      <w:pPr>
        <w:pStyle w:val="a3"/>
        <w:tabs>
          <w:tab w:val="left" w:pos="6414"/>
        </w:tabs>
        <w:spacing w:before="41"/>
        <w:ind w:left="417" w:firstLine="0"/>
        <w:jc w:val="left"/>
      </w:pPr>
      <w:r>
        <w:t>(протокол</w:t>
      </w:r>
      <w:r w:rsidR="00C63DAE">
        <w:t xml:space="preserve"> </w:t>
      </w:r>
      <w:r>
        <w:t>от01.07.2024г.№</w:t>
      </w:r>
      <w:r>
        <w:rPr>
          <w:spacing w:val="-5"/>
        </w:rPr>
        <w:t>8)</w:t>
      </w:r>
      <w:r>
        <w:tab/>
        <w:t>от</w:t>
      </w:r>
      <w:r w:rsidR="00522839">
        <w:t xml:space="preserve"> </w:t>
      </w:r>
      <w:r>
        <w:t xml:space="preserve">01.07.2024г. № </w:t>
      </w:r>
      <w:r>
        <w:rPr>
          <w:spacing w:val="-5"/>
        </w:rPr>
        <w:t>343</w:t>
      </w:r>
    </w:p>
    <w:p w:rsidR="00090B0C" w:rsidRDefault="00090B0C">
      <w:pPr>
        <w:pStyle w:val="a3"/>
        <w:spacing w:before="2"/>
        <w:ind w:left="0" w:firstLine="0"/>
        <w:jc w:val="left"/>
        <w:rPr>
          <w:sz w:val="19"/>
        </w:rPr>
      </w:pPr>
    </w:p>
    <w:p w:rsidR="00090B0C" w:rsidRDefault="00090B0C">
      <w:pPr>
        <w:pStyle w:val="a3"/>
        <w:jc w:val="left"/>
        <w:rPr>
          <w:sz w:val="1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9E4896">
      <w:pPr>
        <w:pStyle w:val="a3"/>
        <w:spacing w:before="138" w:line="128" w:lineRule="exact"/>
        <w:ind w:left="417" w:firstLine="0"/>
        <w:jc w:val="left"/>
      </w:pPr>
      <w:r>
        <w:rPr>
          <w:spacing w:val="-2"/>
        </w:rPr>
        <w:lastRenderedPageBreak/>
        <w:t>СОГЛАСОВАНО</w:t>
      </w:r>
    </w:p>
    <w:p w:rsidR="00090B0C" w:rsidRDefault="009E4896">
      <w:pPr>
        <w:spacing w:before="14"/>
        <w:rPr>
          <w:sz w:val="11"/>
        </w:rPr>
      </w:pPr>
      <w:r>
        <w:br w:type="column"/>
      </w:r>
    </w:p>
    <w:p w:rsidR="00090B0C" w:rsidRPr="00522839" w:rsidRDefault="00090B0C" w:rsidP="00522839">
      <w:pPr>
        <w:rPr>
          <w:rFonts w:ascii="Microsoft Sans Serif" w:hAnsi="Microsoft Sans Serif"/>
          <w:sz w:val="11"/>
        </w:rPr>
      </w:pPr>
    </w:p>
    <w:p w:rsidR="00090B0C" w:rsidRDefault="00090B0C">
      <w:pPr>
        <w:spacing w:line="235" w:lineRule="auto"/>
        <w:rPr>
          <w:rFonts w:ascii="Microsoft Sans Serif" w:hAnsi="Microsoft Sans Serif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num="3" w:space="720" w:equalWidth="0">
            <w:col w:w="2273" w:space="3959"/>
            <w:col w:w="1436" w:space="39"/>
            <w:col w:w="2361"/>
          </w:cols>
        </w:sectPr>
      </w:pPr>
    </w:p>
    <w:p w:rsidR="00090B0C" w:rsidRDefault="00090B0C">
      <w:pPr>
        <w:spacing w:line="109" w:lineRule="exact"/>
        <w:rPr>
          <w:rFonts w:ascii="Microsoft Sans Serif" w:hAnsi="Microsoft Sans Serif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522839">
      <w:pPr>
        <w:pStyle w:val="a3"/>
        <w:spacing w:before="65" w:line="145" w:lineRule="exact"/>
        <w:ind w:left="417" w:firstLine="0"/>
        <w:jc w:val="left"/>
      </w:pPr>
      <w:r>
        <w:lastRenderedPageBreak/>
        <w:t>П</w:t>
      </w:r>
      <w:r w:rsidR="009E4896">
        <w:t>едагогическим</w:t>
      </w:r>
      <w:r>
        <w:t xml:space="preserve"> </w:t>
      </w:r>
      <w:r w:rsidR="009E4896">
        <w:rPr>
          <w:spacing w:val="-2"/>
        </w:rPr>
        <w:t>советом</w:t>
      </w:r>
    </w:p>
    <w:p w:rsidR="00090B0C" w:rsidRDefault="009E4896">
      <w:pPr>
        <w:ind w:left="417" w:firstLine="274"/>
        <w:rPr>
          <w:rFonts w:ascii="Microsoft Sans Serif" w:hAnsi="Microsoft Sans Serif"/>
          <w:sz w:val="11"/>
        </w:rPr>
      </w:pPr>
      <w:r>
        <w:br w:type="column"/>
      </w:r>
    </w:p>
    <w:p w:rsidR="00090B0C" w:rsidRDefault="00090B0C" w:rsidP="00522839">
      <w:pPr>
        <w:spacing w:before="7"/>
        <w:ind w:right="590"/>
        <w:rPr>
          <w:rFonts w:ascii="Microsoft Sans Serif" w:hAnsi="Microsoft Sans Serif"/>
          <w:sz w:val="9"/>
        </w:rPr>
      </w:pPr>
    </w:p>
    <w:p w:rsidR="00090B0C" w:rsidRDefault="00090B0C">
      <w:pPr>
        <w:rPr>
          <w:rFonts w:ascii="Microsoft Sans Serif" w:hAnsi="Microsoft Sans Serif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num="3" w:space="720" w:equalWidth="0">
            <w:col w:w="2979" w:space="3090"/>
            <w:col w:w="1764" w:space="39"/>
            <w:col w:w="2196"/>
          </w:cols>
        </w:sectPr>
      </w:pPr>
    </w:p>
    <w:p w:rsidR="00090B0C" w:rsidRDefault="009E4896">
      <w:pPr>
        <w:pStyle w:val="a3"/>
        <w:spacing w:before="133" w:line="135" w:lineRule="exact"/>
        <w:ind w:left="417" w:firstLine="0"/>
        <w:jc w:val="left"/>
      </w:pPr>
      <w:r>
        <w:lastRenderedPageBreak/>
        <w:t>(протокол</w:t>
      </w:r>
      <w:r w:rsidR="00C63DAE">
        <w:t xml:space="preserve"> </w:t>
      </w:r>
      <w:r>
        <w:t>от</w:t>
      </w:r>
      <w:r w:rsidR="00C63DAE">
        <w:t xml:space="preserve"> </w:t>
      </w:r>
      <w:r>
        <w:t>01.07.2024г.№</w:t>
      </w:r>
      <w:r>
        <w:rPr>
          <w:spacing w:val="-5"/>
        </w:rPr>
        <w:t>24)</w:t>
      </w:r>
    </w:p>
    <w:p w:rsidR="00090B0C" w:rsidRDefault="009E4896">
      <w:pPr>
        <w:spacing w:line="134" w:lineRule="auto"/>
        <w:ind w:left="417"/>
        <w:rPr>
          <w:rFonts w:ascii="Microsoft Sans Serif" w:hAnsi="Microsoft Sans Serif"/>
          <w:sz w:val="9"/>
        </w:rPr>
      </w:pPr>
      <w:r>
        <w:br w:type="column"/>
      </w:r>
    </w:p>
    <w:p w:rsidR="00090B0C" w:rsidRDefault="00090B0C">
      <w:pPr>
        <w:spacing w:line="87" w:lineRule="exact"/>
        <w:ind w:left="1928"/>
        <w:rPr>
          <w:rFonts w:ascii="Microsoft Sans Serif" w:hAnsi="Microsoft Sans Serif"/>
          <w:sz w:val="9"/>
        </w:rPr>
      </w:pPr>
    </w:p>
    <w:p w:rsidR="00090B0C" w:rsidRDefault="00090B0C" w:rsidP="00522839">
      <w:pPr>
        <w:spacing w:line="88" w:lineRule="exact"/>
        <w:rPr>
          <w:rFonts w:ascii="Microsoft Sans Serif" w:hAnsi="Microsoft Sans Serif"/>
          <w:sz w:val="9"/>
        </w:rPr>
      </w:pPr>
    </w:p>
    <w:p w:rsidR="00090B0C" w:rsidRDefault="00090B0C">
      <w:pPr>
        <w:spacing w:line="88" w:lineRule="exact"/>
        <w:rPr>
          <w:rFonts w:ascii="Microsoft Sans Serif" w:hAnsi="Microsoft Sans Serif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num="2" w:space="720" w:equalWidth="0">
            <w:col w:w="3799" w:space="2212"/>
            <w:col w:w="4057"/>
          </w:cols>
        </w:sectPr>
      </w:pPr>
    </w:p>
    <w:p w:rsidR="00090B0C" w:rsidRPr="00522839" w:rsidRDefault="00090B0C" w:rsidP="00522839">
      <w:pPr>
        <w:spacing w:line="103" w:lineRule="exact"/>
        <w:jc w:val="right"/>
        <w:rPr>
          <w:rFonts w:ascii="Microsoft Sans Serif" w:hAnsi="Microsoft Sans Serif"/>
          <w:sz w:val="11"/>
        </w:rPr>
        <w:sectPr w:rsidR="00090B0C" w:rsidRPr="00522839">
          <w:type w:val="continuous"/>
          <w:pgSz w:w="11910" w:h="16840"/>
          <w:pgMar w:top="1100" w:right="425" w:bottom="280" w:left="1417" w:header="720" w:footer="720" w:gutter="0"/>
          <w:cols w:num="2" w:space="720" w:equalWidth="0">
            <w:col w:w="7578" w:space="40"/>
            <w:col w:w="2450"/>
          </w:cols>
        </w:sectPr>
      </w:pPr>
    </w:p>
    <w:p w:rsidR="00090B0C" w:rsidRDefault="00090B0C">
      <w:pPr>
        <w:spacing w:line="100" w:lineRule="exact"/>
        <w:ind w:left="6409"/>
        <w:rPr>
          <w:rFonts w:ascii="Microsoft Sans Serif" w:hAnsi="Microsoft Sans Serif"/>
          <w:position w:val="3"/>
          <w:sz w:val="9"/>
        </w:rPr>
      </w:pPr>
    </w:p>
    <w:p w:rsidR="00090B0C" w:rsidRDefault="00090B0C">
      <w:pPr>
        <w:spacing w:line="100" w:lineRule="exact"/>
        <w:rPr>
          <w:rFonts w:ascii="Microsoft Sans Serif" w:hAnsi="Microsoft Sans Serif"/>
          <w:position w:val="3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090B0C">
      <w:pPr>
        <w:spacing w:before="33"/>
        <w:jc w:val="right"/>
        <w:rPr>
          <w:rFonts w:ascii="Microsoft Sans Serif" w:hAnsi="Microsoft Sans Serif"/>
          <w:sz w:val="11"/>
        </w:rPr>
      </w:pPr>
    </w:p>
    <w:p w:rsidR="00090B0C" w:rsidRDefault="00090B0C" w:rsidP="00522839">
      <w:pPr>
        <w:spacing w:line="232" w:lineRule="auto"/>
        <w:ind w:right="589"/>
        <w:rPr>
          <w:rFonts w:ascii="Arial MT" w:hAnsi="Arial MT"/>
          <w:sz w:val="9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num="2" w:space="720" w:equalWidth="0">
            <w:col w:w="7637" w:space="40"/>
            <w:col w:w="2391"/>
          </w:cols>
        </w:sectPr>
      </w:pP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522839">
      <w:pPr>
        <w:pStyle w:val="a3"/>
        <w:ind w:left="0" w:firstLine="0"/>
        <w:jc w:val="left"/>
        <w:rPr>
          <w:rFonts w:ascii="Arial MT"/>
          <w:sz w:val="32"/>
        </w:rPr>
      </w:pPr>
      <w:r>
        <w:rPr>
          <w:rFonts w:ascii="Microsoft Sans Serif" w:hAnsi="Microsoft Sans Serif"/>
          <w:sz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91.6pt;margin-top:5.7pt;width:74.3pt;height:21.9pt;z-index:15728640;mso-position-horizontal-relative:page" filled="f" stroked="f">
            <v:textbox inset="0,0,0,0">
              <w:txbxContent>
                <w:p w:rsidR="00090B0C" w:rsidRDefault="00090B0C">
                  <w:pPr>
                    <w:spacing w:line="148" w:lineRule="exact"/>
                    <w:rPr>
                      <w:rFonts w:ascii="Microsoft Sans Serif" w:hAnsi="Microsoft Sans Serif"/>
                      <w:sz w:val="11"/>
                    </w:rPr>
                  </w:pPr>
                </w:p>
              </w:txbxContent>
            </v:textbox>
            <w10:wrap anchorx="page"/>
          </v:shape>
        </w:pict>
      </w: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090B0C">
      <w:pPr>
        <w:pStyle w:val="a3"/>
        <w:ind w:left="0" w:firstLine="0"/>
        <w:jc w:val="left"/>
        <w:rPr>
          <w:rFonts w:ascii="Arial MT"/>
          <w:sz w:val="32"/>
        </w:rPr>
      </w:pPr>
    </w:p>
    <w:p w:rsidR="00090B0C" w:rsidRDefault="00090B0C">
      <w:pPr>
        <w:pStyle w:val="a3"/>
        <w:spacing w:before="63"/>
        <w:ind w:left="0" w:firstLine="0"/>
        <w:jc w:val="left"/>
        <w:rPr>
          <w:rFonts w:ascii="Arial MT"/>
          <w:sz w:val="32"/>
        </w:rPr>
      </w:pPr>
    </w:p>
    <w:p w:rsidR="00090B0C" w:rsidRDefault="009E4896">
      <w:pPr>
        <w:pStyle w:val="a4"/>
      </w:pPr>
      <w:r>
        <w:rPr>
          <w:spacing w:val="-2"/>
        </w:rPr>
        <w:t>ПОЛОЖЕНИЕ</w:t>
      </w:r>
    </w:p>
    <w:p w:rsidR="00090B0C" w:rsidRDefault="009E4896" w:rsidP="00522839">
      <w:pPr>
        <w:spacing w:before="38" w:line="276" w:lineRule="auto"/>
        <w:ind w:left="621" w:right="1080"/>
        <w:jc w:val="center"/>
        <w:rPr>
          <w:b/>
          <w:sz w:val="26"/>
        </w:rPr>
      </w:pPr>
      <w:r>
        <w:rPr>
          <w:b/>
          <w:sz w:val="26"/>
        </w:rPr>
        <w:t>ОБ</w:t>
      </w:r>
      <w:r w:rsidR="00522839">
        <w:rPr>
          <w:b/>
          <w:sz w:val="26"/>
        </w:rPr>
        <w:t xml:space="preserve"> </w:t>
      </w:r>
      <w:r>
        <w:rPr>
          <w:b/>
          <w:sz w:val="26"/>
        </w:rPr>
        <w:t>ИНФОРМАЦИОННО–БИБЛИОТЕЧНОМ</w:t>
      </w:r>
      <w:r w:rsidR="00522839">
        <w:rPr>
          <w:b/>
          <w:sz w:val="26"/>
        </w:rPr>
        <w:t xml:space="preserve"> </w:t>
      </w:r>
      <w:r>
        <w:rPr>
          <w:b/>
          <w:sz w:val="26"/>
        </w:rPr>
        <w:t xml:space="preserve">ЦЕНТРЕ </w:t>
      </w:r>
      <w:r w:rsidR="00522839">
        <w:rPr>
          <w:b/>
          <w:sz w:val="26"/>
        </w:rPr>
        <w:t>МБОУ СОШ № 5 города Дивногорска</w:t>
      </w:r>
    </w:p>
    <w:p w:rsidR="00090B0C" w:rsidRDefault="00090B0C">
      <w:pPr>
        <w:jc w:val="center"/>
        <w:rPr>
          <w:b/>
          <w:sz w:val="26"/>
        </w:rPr>
        <w:sectPr w:rsidR="00090B0C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9E4896">
      <w:pPr>
        <w:pStyle w:val="a5"/>
        <w:numPr>
          <w:ilvl w:val="0"/>
          <w:numId w:val="9"/>
        </w:numPr>
        <w:tabs>
          <w:tab w:val="left" w:pos="911"/>
        </w:tabs>
        <w:spacing w:before="64"/>
        <w:ind w:hanging="196"/>
        <w:jc w:val="both"/>
        <w:rPr>
          <w:b/>
          <w:sz w:val="24"/>
        </w:rPr>
      </w:pPr>
      <w:r>
        <w:rPr>
          <w:b/>
          <w:sz w:val="26"/>
        </w:rPr>
        <w:lastRenderedPageBreak/>
        <w:t>Общие</w:t>
      </w:r>
      <w:r>
        <w:rPr>
          <w:b/>
          <w:spacing w:val="-2"/>
          <w:sz w:val="26"/>
        </w:rPr>
        <w:t>положения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37"/>
        </w:tabs>
        <w:spacing w:before="75" w:line="276" w:lineRule="auto"/>
        <w:ind w:right="129"/>
        <w:rPr>
          <w:sz w:val="24"/>
        </w:rPr>
      </w:pPr>
      <w:r>
        <w:rPr>
          <w:sz w:val="24"/>
        </w:rPr>
        <w:t xml:space="preserve">Настоящее Положение регулирует деятельность информационно-библиотечного центра, созданного на базе библиотеки Муниципального </w:t>
      </w:r>
      <w:r w:rsidR="00522839">
        <w:rPr>
          <w:sz w:val="24"/>
        </w:rPr>
        <w:t xml:space="preserve">бюджетного </w:t>
      </w:r>
      <w:r>
        <w:rPr>
          <w:sz w:val="24"/>
        </w:rPr>
        <w:t xml:space="preserve">общеобразовательного </w:t>
      </w:r>
      <w:r>
        <w:rPr>
          <w:sz w:val="24"/>
        </w:rPr>
        <w:t>учреждения средняя общеобразовательная школа №</w:t>
      </w:r>
      <w:r w:rsidR="00522839">
        <w:rPr>
          <w:sz w:val="24"/>
        </w:rPr>
        <w:t xml:space="preserve"> 5</w:t>
      </w:r>
      <w:r>
        <w:rPr>
          <w:sz w:val="24"/>
        </w:rPr>
        <w:t xml:space="preserve"> </w:t>
      </w:r>
      <w:r w:rsidR="00522839">
        <w:rPr>
          <w:sz w:val="24"/>
        </w:rPr>
        <w:t xml:space="preserve">город Дивногорск </w:t>
      </w:r>
      <w:r>
        <w:rPr>
          <w:sz w:val="24"/>
        </w:rPr>
        <w:t xml:space="preserve">(далее – </w:t>
      </w:r>
      <w:r w:rsidR="00522839">
        <w:rPr>
          <w:sz w:val="24"/>
        </w:rPr>
        <w:t xml:space="preserve">МБОУ </w:t>
      </w:r>
      <w:r>
        <w:rPr>
          <w:sz w:val="24"/>
        </w:rPr>
        <w:t>СОШ №</w:t>
      </w:r>
      <w:r w:rsidR="00522839">
        <w:rPr>
          <w:sz w:val="24"/>
        </w:rPr>
        <w:t>5</w:t>
      </w:r>
      <w:r>
        <w:rPr>
          <w:sz w:val="24"/>
        </w:rPr>
        <w:t>, ОО).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35"/>
        </w:tabs>
        <w:spacing w:before="12" w:line="276" w:lineRule="auto"/>
        <w:ind w:right="134"/>
        <w:rPr>
          <w:sz w:val="24"/>
        </w:rPr>
      </w:pPr>
      <w:r>
        <w:rPr>
          <w:sz w:val="24"/>
        </w:rPr>
        <w:t>Информационно-библиотечныйцентр(далее–ИБЦ)создается</w:t>
      </w:r>
      <w:r w:rsidR="00522839">
        <w:rPr>
          <w:sz w:val="24"/>
        </w:rPr>
        <w:t xml:space="preserve"> </w:t>
      </w:r>
      <w:r>
        <w:rPr>
          <w:sz w:val="24"/>
        </w:rPr>
        <w:t>на</w:t>
      </w:r>
      <w:r w:rsidR="00522839">
        <w:rPr>
          <w:sz w:val="24"/>
        </w:rPr>
        <w:t xml:space="preserve"> </w:t>
      </w:r>
      <w:r>
        <w:rPr>
          <w:sz w:val="24"/>
        </w:rPr>
        <w:t xml:space="preserve">базе библиотеки </w:t>
      </w:r>
      <w:r w:rsidR="00522839">
        <w:rPr>
          <w:sz w:val="24"/>
        </w:rPr>
        <w:t>МБОУ СОШ № 5</w:t>
      </w:r>
      <w:r>
        <w:rPr>
          <w:sz w:val="24"/>
        </w:rPr>
        <w:t>, осуществляющей образовательную деятельность, и участвует в учебно-воспитательном процессе в целях обеспечения права участнико</w:t>
      </w:r>
      <w:r>
        <w:rPr>
          <w:sz w:val="24"/>
        </w:rPr>
        <w:t>в образовательного процесса</w:t>
      </w:r>
      <w:r w:rsidR="00522839">
        <w:rPr>
          <w:sz w:val="24"/>
        </w:rPr>
        <w:t xml:space="preserve"> </w:t>
      </w:r>
      <w:r>
        <w:rPr>
          <w:sz w:val="24"/>
        </w:rPr>
        <w:t>на</w:t>
      </w:r>
      <w:r w:rsidR="00522839">
        <w:rPr>
          <w:sz w:val="24"/>
        </w:rPr>
        <w:t xml:space="preserve"> </w:t>
      </w:r>
      <w:r>
        <w:rPr>
          <w:sz w:val="24"/>
        </w:rPr>
        <w:t>бесплатное</w:t>
      </w:r>
      <w:r w:rsidR="00522839">
        <w:rPr>
          <w:sz w:val="24"/>
        </w:rPr>
        <w:t xml:space="preserve"> </w:t>
      </w:r>
      <w:r>
        <w:rPr>
          <w:sz w:val="24"/>
        </w:rPr>
        <w:t>пользование</w:t>
      </w:r>
      <w:r w:rsidR="00522839">
        <w:rPr>
          <w:sz w:val="24"/>
        </w:rPr>
        <w:t xml:space="preserve"> </w:t>
      </w:r>
      <w:r>
        <w:rPr>
          <w:sz w:val="24"/>
        </w:rPr>
        <w:t>библиотечно-информационными</w:t>
      </w:r>
      <w:r w:rsidR="00522839">
        <w:rPr>
          <w:sz w:val="24"/>
        </w:rPr>
        <w:t xml:space="preserve"> </w:t>
      </w:r>
      <w:r>
        <w:rPr>
          <w:sz w:val="24"/>
        </w:rPr>
        <w:t>ресурсами.</w:t>
      </w:r>
      <w:r w:rsidR="00522839">
        <w:rPr>
          <w:sz w:val="24"/>
        </w:rPr>
        <w:t xml:space="preserve"> </w:t>
      </w:r>
      <w:r>
        <w:rPr>
          <w:spacing w:val="-2"/>
          <w:sz w:val="24"/>
        </w:rPr>
        <w:t>Статус</w:t>
      </w:r>
    </w:p>
    <w:p w:rsidR="00090B0C" w:rsidRDefault="009E4896">
      <w:pPr>
        <w:pStyle w:val="a3"/>
        <w:spacing w:before="3" w:line="276" w:lineRule="auto"/>
        <w:ind w:right="143" w:firstLine="0"/>
      </w:pPr>
      <w:r>
        <w:t xml:space="preserve">«информационно-библиотечный центр» (без прав юридического лица) присваивается библиотеке </w:t>
      </w:r>
      <w:r w:rsidR="00522839">
        <w:t>МБОУ СОШ № 5</w:t>
      </w:r>
      <w:r>
        <w:t xml:space="preserve"> приказом директора.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41"/>
        </w:tabs>
        <w:spacing w:before="14" w:line="276" w:lineRule="auto"/>
        <w:ind w:right="123"/>
        <w:rPr>
          <w:sz w:val="24"/>
        </w:rPr>
      </w:pPr>
      <w:r>
        <w:rPr>
          <w:sz w:val="24"/>
        </w:rPr>
        <w:t>В своей деятельности ИБЦ руководствуется</w:t>
      </w:r>
      <w:r>
        <w:rPr>
          <w:sz w:val="24"/>
        </w:rPr>
        <w:t xml:space="preserve"> Указами Президента Российской Федерации, федеральными ирегиональнымизаконами№273-ФЗот29.12.2013«Обобразовании в Российской Федерации», № 78-ФЗ от 29.12.1994 "О библиотечном деле", № 149-ФЗ от 27.07.2006г. "Об информации, информационных технологиях и о защ</w:t>
      </w:r>
      <w:r>
        <w:rPr>
          <w:sz w:val="24"/>
        </w:rPr>
        <w:t xml:space="preserve">ите информации", нормативными и регламентирующими документами Министерства образования Российской Федерации и </w:t>
      </w:r>
      <w:r w:rsidR="00522839">
        <w:rPr>
          <w:sz w:val="24"/>
        </w:rPr>
        <w:t>минмистерства образования Красноярского края.</w:t>
      </w:r>
    </w:p>
    <w:p w:rsidR="00090B0C" w:rsidRDefault="00090B0C">
      <w:pPr>
        <w:pStyle w:val="a3"/>
        <w:spacing w:before="104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9"/>
        </w:numPr>
        <w:tabs>
          <w:tab w:val="left" w:pos="959"/>
        </w:tabs>
        <w:spacing w:before="1"/>
        <w:ind w:left="959" w:hanging="244"/>
        <w:jc w:val="both"/>
      </w:pPr>
      <w:r>
        <w:t>Цели</w:t>
      </w:r>
      <w:r w:rsidR="00522839">
        <w:t xml:space="preserve"> </w:t>
      </w:r>
      <w:r>
        <w:t>и</w:t>
      </w:r>
      <w:r w:rsidR="00522839">
        <w:t xml:space="preserve"> </w:t>
      </w:r>
      <w:r>
        <w:t>задачи</w:t>
      </w:r>
      <w:r w:rsidR="00522839">
        <w:t xml:space="preserve"> </w:t>
      </w:r>
      <w:r>
        <w:t>информационно-библиотечного</w:t>
      </w:r>
      <w:r>
        <w:rPr>
          <w:spacing w:val="-2"/>
        </w:rPr>
        <w:t>ц</w:t>
      </w:r>
      <w:r>
        <w:rPr>
          <w:spacing w:val="-2"/>
        </w:rPr>
        <w:t>ентра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36"/>
        </w:tabs>
        <w:spacing w:before="36"/>
        <w:ind w:left="1136" w:hanging="421"/>
        <w:rPr>
          <w:sz w:val="24"/>
        </w:rPr>
      </w:pPr>
      <w:r>
        <w:rPr>
          <w:sz w:val="24"/>
        </w:rPr>
        <w:t>Основнымицелямидеятельности</w:t>
      </w:r>
      <w:r w:rsidR="00522839">
        <w:rPr>
          <w:sz w:val="24"/>
        </w:rPr>
        <w:t xml:space="preserve"> </w:t>
      </w:r>
      <w:r>
        <w:rPr>
          <w:sz w:val="24"/>
        </w:rPr>
        <w:t>ИБЦ</w:t>
      </w:r>
      <w:r w:rsidR="00522839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90B0C" w:rsidRDefault="009E4896">
      <w:pPr>
        <w:pStyle w:val="a5"/>
        <w:numPr>
          <w:ilvl w:val="0"/>
          <w:numId w:val="8"/>
        </w:numPr>
        <w:tabs>
          <w:tab w:val="left" w:pos="996"/>
        </w:tabs>
        <w:spacing w:before="42" w:line="273" w:lineRule="auto"/>
        <w:ind w:right="136" w:firstLine="710"/>
        <w:rPr>
          <w:sz w:val="24"/>
        </w:rPr>
      </w:pPr>
      <w:r>
        <w:rPr>
          <w:sz w:val="24"/>
        </w:rPr>
        <w:t xml:space="preserve">организация свободного доступа участников образовательного процесса посредством использования библиотечно-информационных ресурсов ко всем видам информационных </w:t>
      </w:r>
      <w:r>
        <w:rPr>
          <w:spacing w:val="-2"/>
          <w:sz w:val="24"/>
        </w:rPr>
        <w:t>ресурсов;</w:t>
      </w:r>
    </w:p>
    <w:p w:rsidR="00090B0C" w:rsidRDefault="009E4896">
      <w:pPr>
        <w:pStyle w:val="a5"/>
        <w:numPr>
          <w:ilvl w:val="0"/>
          <w:numId w:val="8"/>
        </w:numPr>
        <w:tabs>
          <w:tab w:val="left" w:pos="996"/>
        </w:tabs>
        <w:spacing w:before="6" w:line="273" w:lineRule="auto"/>
        <w:ind w:right="137" w:firstLine="710"/>
        <w:rPr>
          <w:sz w:val="24"/>
        </w:rPr>
      </w:pPr>
      <w:r>
        <w:rPr>
          <w:sz w:val="24"/>
        </w:rPr>
        <w:t>обеспечение участников образовательного процесса учебными, методическими и справочными материалами и информацией.</w:t>
      </w:r>
    </w:p>
    <w:p w:rsidR="00090B0C" w:rsidRDefault="009E4896">
      <w:pPr>
        <w:pStyle w:val="a5"/>
        <w:numPr>
          <w:ilvl w:val="0"/>
          <w:numId w:val="8"/>
        </w:numPr>
        <w:tabs>
          <w:tab w:val="left" w:pos="996"/>
        </w:tabs>
        <w:spacing w:before="3" w:line="273" w:lineRule="auto"/>
        <w:ind w:right="132" w:firstLine="710"/>
        <w:rPr>
          <w:sz w:val="24"/>
        </w:rPr>
      </w:pPr>
      <w:r>
        <w:rPr>
          <w:sz w:val="24"/>
        </w:rPr>
        <w:t>создание в ОО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090B0C" w:rsidRDefault="009E4896">
      <w:pPr>
        <w:pStyle w:val="a5"/>
        <w:numPr>
          <w:ilvl w:val="0"/>
          <w:numId w:val="8"/>
        </w:numPr>
        <w:tabs>
          <w:tab w:val="left" w:pos="996"/>
        </w:tabs>
        <w:spacing w:before="3" w:line="273" w:lineRule="auto"/>
        <w:ind w:right="136" w:firstLine="710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пользователя, компетенции информационной и медиаграмотности.</w:t>
      </w:r>
    </w:p>
    <w:p w:rsidR="00090B0C" w:rsidRDefault="009E4896">
      <w:pPr>
        <w:pStyle w:val="a5"/>
        <w:numPr>
          <w:ilvl w:val="0"/>
          <w:numId w:val="8"/>
        </w:numPr>
        <w:tabs>
          <w:tab w:val="left" w:pos="996"/>
        </w:tabs>
        <w:spacing w:before="4" w:line="273" w:lineRule="auto"/>
        <w:ind w:right="130" w:firstLine="710"/>
        <w:rPr>
          <w:sz w:val="24"/>
        </w:rPr>
      </w:pPr>
      <w:r>
        <w:rPr>
          <w:sz w:val="24"/>
        </w:rPr>
        <w:t>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</w:t>
      </w:r>
      <w:r>
        <w:rPr>
          <w:sz w:val="24"/>
        </w:rPr>
        <w:t>сов, формирование комфортной библиотечной среды.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36"/>
        </w:tabs>
        <w:spacing w:before="3"/>
        <w:ind w:left="1136" w:hanging="421"/>
        <w:rPr>
          <w:sz w:val="24"/>
        </w:rPr>
      </w:pPr>
      <w:r>
        <w:rPr>
          <w:sz w:val="24"/>
        </w:rPr>
        <w:t>Основными</w:t>
      </w:r>
      <w:r w:rsidR="00522839">
        <w:rPr>
          <w:sz w:val="24"/>
        </w:rPr>
        <w:t xml:space="preserve"> </w:t>
      </w:r>
      <w:r>
        <w:rPr>
          <w:sz w:val="24"/>
        </w:rPr>
        <w:t>задачами</w:t>
      </w:r>
      <w:r w:rsidR="00522839">
        <w:rPr>
          <w:sz w:val="24"/>
        </w:rPr>
        <w:t xml:space="preserve"> </w:t>
      </w:r>
      <w:r>
        <w:rPr>
          <w:sz w:val="24"/>
        </w:rPr>
        <w:t>деятельности</w:t>
      </w:r>
      <w:r w:rsidR="00522839">
        <w:rPr>
          <w:sz w:val="24"/>
        </w:rPr>
        <w:t xml:space="preserve"> </w:t>
      </w:r>
      <w:r>
        <w:rPr>
          <w:sz w:val="24"/>
        </w:rPr>
        <w:t>ИБЦ</w:t>
      </w:r>
      <w:r w:rsidR="00522839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90B0C" w:rsidRDefault="009E4896">
      <w:pPr>
        <w:pStyle w:val="a5"/>
        <w:numPr>
          <w:ilvl w:val="0"/>
          <w:numId w:val="7"/>
        </w:numPr>
        <w:tabs>
          <w:tab w:val="left" w:pos="996"/>
        </w:tabs>
        <w:spacing w:before="43" w:line="273" w:lineRule="auto"/>
        <w:ind w:right="137" w:firstLine="710"/>
        <w:rPr>
          <w:sz w:val="24"/>
        </w:rPr>
      </w:pPr>
      <w:r>
        <w:rPr>
          <w:sz w:val="24"/>
        </w:rPr>
        <w:t>обеспечение, сбор, целевая концентрация, обработка, систематизация педагогической и иной информации, формирование библиотечного фонда в соответствии с образовательны</w:t>
      </w:r>
      <w:r>
        <w:rPr>
          <w:sz w:val="24"/>
        </w:rPr>
        <w:t>ми программами и доведение ее до пользователя.</w:t>
      </w:r>
    </w:p>
    <w:p w:rsidR="00090B0C" w:rsidRDefault="009E4896">
      <w:pPr>
        <w:pStyle w:val="a5"/>
        <w:numPr>
          <w:ilvl w:val="0"/>
          <w:numId w:val="7"/>
        </w:numPr>
        <w:tabs>
          <w:tab w:val="left" w:pos="996"/>
        </w:tabs>
        <w:spacing w:before="5" w:line="273" w:lineRule="auto"/>
        <w:ind w:right="138" w:firstLine="710"/>
        <w:rPr>
          <w:sz w:val="24"/>
        </w:rPr>
      </w:pPr>
      <w:r>
        <w:rPr>
          <w:sz w:val="24"/>
        </w:rPr>
        <w:t>организация деятельности ИБЦ с применением современных информационных и коммуникационных технологий и информационных систем;</w:t>
      </w:r>
    </w:p>
    <w:p w:rsidR="00090B0C" w:rsidRDefault="009E4896">
      <w:pPr>
        <w:pStyle w:val="a5"/>
        <w:numPr>
          <w:ilvl w:val="0"/>
          <w:numId w:val="7"/>
        </w:numPr>
        <w:tabs>
          <w:tab w:val="left" w:pos="996"/>
        </w:tabs>
        <w:spacing w:before="3" w:line="268" w:lineRule="auto"/>
        <w:ind w:right="137" w:firstLine="710"/>
        <w:rPr>
          <w:sz w:val="24"/>
        </w:rPr>
      </w:pPr>
      <w:r>
        <w:rPr>
          <w:sz w:val="24"/>
        </w:rPr>
        <w:t>обеспечение свободного доступа ко всем видам информационных ресурсов и возможность самостоятельной работы с ними всем участникам образовательного процесса;</w:t>
      </w:r>
    </w:p>
    <w:p w:rsidR="00090B0C" w:rsidRDefault="009E4896">
      <w:pPr>
        <w:pStyle w:val="a5"/>
        <w:numPr>
          <w:ilvl w:val="0"/>
          <w:numId w:val="7"/>
        </w:numPr>
        <w:tabs>
          <w:tab w:val="left" w:pos="996"/>
        </w:tabs>
        <w:spacing w:before="10" w:line="273" w:lineRule="auto"/>
        <w:ind w:right="131" w:firstLine="710"/>
        <w:rPr>
          <w:sz w:val="24"/>
        </w:rPr>
      </w:pPr>
      <w:r>
        <w:rPr>
          <w:sz w:val="24"/>
        </w:rPr>
        <w:t>организация и обеспечение профессиональной поддержки (консультирование по работе с информационными р</w:t>
      </w:r>
      <w:r>
        <w:rPr>
          <w:sz w:val="24"/>
        </w:rPr>
        <w:t>есурсами) информационно-библиотечных специалистов, участников образовательного процесса;</w:t>
      </w:r>
    </w:p>
    <w:p w:rsidR="00090B0C" w:rsidRDefault="00090B0C">
      <w:pPr>
        <w:pStyle w:val="a5"/>
        <w:spacing w:line="273" w:lineRule="auto"/>
        <w:rPr>
          <w:sz w:val="24"/>
        </w:rPr>
        <w:sectPr w:rsidR="00090B0C">
          <w:pgSz w:w="11910" w:h="16840"/>
          <w:pgMar w:top="1120" w:right="425" w:bottom="280" w:left="1417" w:header="720" w:footer="720" w:gutter="0"/>
          <w:cols w:space="720"/>
        </w:sectPr>
      </w:pPr>
    </w:p>
    <w:p w:rsidR="00090B0C" w:rsidRDefault="009E4896">
      <w:pPr>
        <w:pStyle w:val="a5"/>
        <w:numPr>
          <w:ilvl w:val="0"/>
          <w:numId w:val="7"/>
        </w:numPr>
        <w:tabs>
          <w:tab w:val="left" w:pos="997"/>
        </w:tabs>
        <w:spacing w:before="80"/>
        <w:ind w:left="997" w:hanging="282"/>
        <w:rPr>
          <w:sz w:val="24"/>
        </w:rPr>
      </w:pPr>
      <w:r>
        <w:rPr>
          <w:sz w:val="24"/>
        </w:rPr>
        <w:lastRenderedPageBreak/>
        <w:t>активизация</w:t>
      </w:r>
      <w:r w:rsidR="00522839">
        <w:rPr>
          <w:sz w:val="24"/>
        </w:rPr>
        <w:t xml:space="preserve"> </w:t>
      </w:r>
      <w:r>
        <w:rPr>
          <w:sz w:val="24"/>
        </w:rPr>
        <w:t>познавательной</w:t>
      </w:r>
      <w:r w:rsidR="00522839">
        <w:rPr>
          <w:sz w:val="24"/>
        </w:rPr>
        <w:t xml:space="preserve"> </w:t>
      </w:r>
      <w:r>
        <w:rPr>
          <w:sz w:val="24"/>
        </w:rPr>
        <w:t>деятельность</w:t>
      </w:r>
      <w:r w:rsidR="00522839">
        <w:rPr>
          <w:sz w:val="24"/>
        </w:rPr>
        <w:t xml:space="preserve"> </w:t>
      </w:r>
      <w:r>
        <w:rPr>
          <w:sz w:val="24"/>
        </w:rPr>
        <w:t>и</w:t>
      </w:r>
      <w:r w:rsidR="00522839">
        <w:rPr>
          <w:sz w:val="24"/>
        </w:rPr>
        <w:t xml:space="preserve"> </w:t>
      </w:r>
      <w:r>
        <w:rPr>
          <w:sz w:val="24"/>
        </w:rPr>
        <w:t>читательской</w:t>
      </w:r>
      <w:r w:rsidR="00522839">
        <w:rPr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обучающихся;</w:t>
      </w:r>
    </w:p>
    <w:p w:rsidR="00090B0C" w:rsidRDefault="009E4896">
      <w:pPr>
        <w:pStyle w:val="a5"/>
        <w:numPr>
          <w:ilvl w:val="0"/>
          <w:numId w:val="7"/>
        </w:numPr>
        <w:tabs>
          <w:tab w:val="left" w:pos="996"/>
        </w:tabs>
        <w:spacing w:before="38" w:line="273" w:lineRule="auto"/>
        <w:ind w:right="138" w:firstLine="710"/>
        <w:rPr>
          <w:sz w:val="24"/>
        </w:rPr>
      </w:pPr>
      <w:r>
        <w:rPr>
          <w:sz w:val="24"/>
        </w:rPr>
        <w:t>создание условий для повышения уровня информационной культуры личности обучающи</w:t>
      </w:r>
      <w:r>
        <w:rPr>
          <w:sz w:val="24"/>
        </w:rPr>
        <w:t>хся (навыки независимого библиотечного пользователя, компетенции информационной и медиаграмотности).</w:t>
      </w:r>
    </w:p>
    <w:p w:rsidR="00090B0C" w:rsidRDefault="00090B0C">
      <w:pPr>
        <w:pStyle w:val="a3"/>
        <w:spacing w:before="49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9"/>
        </w:numPr>
        <w:tabs>
          <w:tab w:val="left" w:pos="959"/>
        </w:tabs>
        <w:ind w:left="959" w:hanging="244"/>
        <w:jc w:val="both"/>
      </w:pPr>
      <w:r>
        <w:t>Основные</w:t>
      </w:r>
      <w:r w:rsidR="00522839">
        <w:t xml:space="preserve"> </w:t>
      </w:r>
      <w:r>
        <w:rPr>
          <w:spacing w:val="-2"/>
        </w:rPr>
        <w:t>функции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36"/>
        </w:tabs>
        <w:spacing w:before="36"/>
        <w:ind w:left="1136" w:hanging="421"/>
        <w:rPr>
          <w:sz w:val="24"/>
        </w:rPr>
      </w:pPr>
      <w:r>
        <w:rPr>
          <w:sz w:val="24"/>
        </w:rPr>
        <w:t>ИБЦ</w:t>
      </w:r>
      <w:r w:rsidR="00522839">
        <w:rPr>
          <w:sz w:val="24"/>
        </w:rPr>
        <w:t xml:space="preserve"> </w:t>
      </w:r>
      <w:r>
        <w:rPr>
          <w:sz w:val="24"/>
        </w:rPr>
        <w:t>осуществляет</w:t>
      </w:r>
      <w:r w:rsidR="00522839">
        <w:rPr>
          <w:sz w:val="24"/>
        </w:rPr>
        <w:t xml:space="preserve"> </w:t>
      </w:r>
      <w:r>
        <w:rPr>
          <w:sz w:val="24"/>
        </w:rPr>
        <w:t>следующие</w:t>
      </w:r>
      <w:r w:rsidR="00522839">
        <w:rPr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446"/>
        </w:tabs>
        <w:spacing w:before="46" w:line="276" w:lineRule="auto"/>
        <w:ind w:right="132"/>
        <w:rPr>
          <w:sz w:val="24"/>
        </w:rPr>
      </w:pPr>
      <w:r>
        <w:rPr>
          <w:sz w:val="24"/>
        </w:rPr>
        <w:t>Формирует фонд информационно-библиотечных ресурсов ОО, 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информации, а также в информационных системах</w:t>
      </w:r>
      <w:r>
        <w:rPr>
          <w:sz w:val="24"/>
        </w:rPr>
        <w:t xml:space="preserve"> и вебресурсах: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line="273" w:lineRule="auto"/>
        <w:ind w:right="138" w:firstLine="710"/>
        <w:rPr>
          <w:sz w:val="24"/>
        </w:rPr>
      </w:pPr>
      <w:r>
        <w:rPr>
          <w:sz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3" w:line="273" w:lineRule="auto"/>
        <w:ind w:right="132" w:firstLine="710"/>
        <w:rPr>
          <w:sz w:val="24"/>
        </w:rPr>
      </w:pPr>
      <w:r>
        <w:rPr>
          <w:sz w:val="24"/>
        </w:rPr>
        <w:t>аккумулирует фонд документов, создаваемых в ОО (публикаций и работ педагогов, лучших научных работ и рефератов обучающихся и др</w:t>
      </w:r>
      <w:r>
        <w:rPr>
          <w:sz w:val="24"/>
        </w:rPr>
        <w:t>.);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7"/>
        </w:tabs>
        <w:spacing w:before="3"/>
        <w:ind w:left="997" w:hanging="282"/>
        <w:jc w:val="left"/>
        <w:rPr>
          <w:sz w:val="24"/>
        </w:rPr>
      </w:pPr>
      <w:r>
        <w:rPr>
          <w:sz w:val="24"/>
        </w:rPr>
        <w:t>осуществляет</w:t>
      </w:r>
      <w:r w:rsidR="00C63DAE">
        <w:rPr>
          <w:sz w:val="24"/>
        </w:rPr>
        <w:t xml:space="preserve"> </w:t>
      </w:r>
      <w:r>
        <w:rPr>
          <w:sz w:val="24"/>
        </w:rPr>
        <w:t>размещение,</w:t>
      </w:r>
      <w:r w:rsidR="00C63DAE">
        <w:rPr>
          <w:sz w:val="24"/>
        </w:rPr>
        <w:t xml:space="preserve"> </w:t>
      </w:r>
      <w:r>
        <w:rPr>
          <w:sz w:val="24"/>
        </w:rPr>
        <w:t>организацию</w:t>
      </w:r>
      <w:r w:rsidR="00C63DAE">
        <w:rPr>
          <w:sz w:val="24"/>
        </w:rPr>
        <w:t xml:space="preserve"> </w:t>
      </w:r>
      <w:r>
        <w:rPr>
          <w:sz w:val="24"/>
        </w:rPr>
        <w:t>и</w:t>
      </w:r>
      <w:r w:rsidR="00C63DAE">
        <w:rPr>
          <w:sz w:val="24"/>
        </w:rPr>
        <w:t xml:space="preserve"> </w:t>
      </w:r>
      <w:r>
        <w:rPr>
          <w:sz w:val="24"/>
        </w:rPr>
        <w:t>сохранность</w:t>
      </w:r>
      <w:r w:rsidR="00C63DAE">
        <w:rPr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18"/>
        </w:tabs>
        <w:spacing w:before="36"/>
        <w:ind w:left="1318" w:hanging="603"/>
        <w:rPr>
          <w:sz w:val="24"/>
        </w:rPr>
      </w:pPr>
      <w:r>
        <w:rPr>
          <w:sz w:val="24"/>
        </w:rPr>
        <w:t>Создае</w:t>
      </w:r>
      <w:r w:rsidR="00C63DAE">
        <w:rPr>
          <w:sz w:val="24"/>
        </w:rPr>
        <w:t xml:space="preserve"> </w:t>
      </w:r>
      <w:r>
        <w:rPr>
          <w:sz w:val="24"/>
        </w:rPr>
        <w:t>тинформационную</w:t>
      </w:r>
      <w:r w:rsidR="00C63DAE">
        <w:rPr>
          <w:sz w:val="24"/>
        </w:rPr>
        <w:t xml:space="preserve"> </w:t>
      </w:r>
      <w:r>
        <w:rPr>
          <w:spacing w:val="-2"/>
          <w:sz w:val="24"/>
        </w:rPr>
        <w:t>продукцию:</w:t>
      </w:r>
    </w:p>
    <w:p w:rsidR="00090B0C" w:rsidRDefault="00C63DAE">
      <w:pPr>
        <w:pStyle w:val="a5"/>
        <w:numPr>
          <w:ilvl w:val="3"/>
          <w:numId w:val="9"/>
        </w:numPr>
        <w:tabs>
          <w:tab w:val="left" w:pos="997"/>
        </w:tabs>
        <w:spacing w:before="47"/>
        <w:ind w:left="997" w:hanging="282"/>
        <w:jc w:val="left"/>
        <w:rPr>
          <w:sz w:val="24"/>
        </w:rPr>
      </w:pPr>
      <w:r>
        <w:rPr>
          <w:sz w:val="24"/>
        </w:rPr>
        <w:t>О</w:t>
      </w:r>
      <w:r w:rsidR="009E4896">
        <w:rPr>
          <w:sz w:val="24"/>
        </w:rPr>
        <w:t>существляет</w:t>
      </w:r>
      <w:r>
        <w:rPr>
          <w:sz w:val="24"/>
        </w:rPr>
        <w:t xml:space="preserve"> </w:t>
      </w:r>
      <w:r w:rsidR="009E4896">
        <w:rPr>
          <w:sz w:val="24"/>
        </w:rPr>
        <w:t>аналитическую</w:t>
      </w:r>
      <w:r>
        <w:rPr>
          <w:sz w:val="24"/>
        </w:rPr>
        <w:t xml:space="preserve"> </w:t>
      </w:r>
      <w:r w:rsidR="009E4896">
        <w:rPr>
          <w:sz w:val="24"/>
        </w:rPr>
        <w:t>обработку</w:t>
      </w:r>
      <w:r>
        <w:rPr>
          <w:sz w:val="24"/>
        </w:rPr>
        <w:t xml:space="preserve"> </w:t>
      </w:r>
      <w:r w:rsidR="009E4896">
        <w:rPr>
          <w:spacing w:val="-2"/>
          <w:sz w:val="24"/>
        </w:rPr>
        <w:t>информации;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37" w:line="273" w:lineRule="auto"/>
        <w:ind w:right="132" w:firstLine="710"/>
        <w:rPr>
          <w:sz w:val="24"/>
        </w:rPr>
      </w:pPr>
      <w:r>
        <w:rPr>
          <w:sz w:val="24"/>
        </w:rPr>
        <w:t>организует и ведет справочно-библиографический аппарат: каталоги (алфавитный систематический), картотеки (систематич</w:t>
      </w:r>
      <w:r>
        <w:rPr>
          <w:sz w:val="24"/>
        </w:rPr>
        <w:t>ескую картотеку статей, тематические картотеки) электронный каталог, базы данных по профилю образовательной организации;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6" w:line="273" w:lineRule="auto"/>
        <w:ind w:right="134" w:firstLine="710"/>
        <w:rPr>
          <w:sz w:val="24"/>
        </w:rPr>
      </w:pPr>
      <w:r>
        <w:rPr>
          <w:sz w:val="24"/>
        </w:rPr>
        <w:t xml:space="preserve">разрабатывает рекомендательные библиографические пособия (списки, обзоры, </w:t>
      </w:r>
      <w:r>
        <w:rPr>
          <w:spacing w:val="-2"/>
          <w:sz w:val="24"/>
        </w:rPr>
        <w:t>указатели).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419"/>
        </w:tabs>
        <w:spacing w:before="1" w:line="276" w:lineRule="auto"/>
        <w:ind w:right="131"/>
        <w:rPr>
          <w:sz w:val="24"/>
        </w:rPr>
      </w:pPr>
      <w:r>
        <w:rPr>
          <w:sz w:val="24"/>
        </w:rPr>
        <w:t>Осуществляет</w:t>
      </w:r>
      <w:r w:rsidR="00C63DAE">
        <w:rPr>
          <w:sz w:val="24"/>
        </w:rPr>
        <w:t xml:space="preserve"> </w:t>
      </w:r>
      <w:r>
        <w:rPr>
          <w:sz w:val="24"/>
        </w:rPr>
        <w:t>дифференцированное</w:t>
      </w:r>
      <w:r w:rsidR="00C63DAE">
        <w:rPr>
          <w:sz w:val="24"/>
        </w:rPr>
        <w:t xml:space="preserve"> </w:t>
      </w:r>
      <w:r>
        <w:rPr>
          <w:sz w:val="24"/>
        </w:rPr>
        <w:t xml:space="preserve">информационно-библиотечноеобслуживание </w:t>
      </w:r>
      <w:r>
        <w:rPr>
          <w:spacing w:val="-2"/>
          <w:sz w:val="24"/>
        </w:rPr>
        <w:t>обучающихся: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1" w:line="273" w:lineRule="auto"/>
        <w:ind w:right="146" w:firstLine="710"/>
        <w:rPr>
          <w:sz w:val="24"/>
        </w:rPr>
      </w:pPr>
      <w:r>
        <w:rPr>
          <w:sz w:val="24"/>
        </w:rPr>
        <w:t>предоставляет информационные ресурсы на различных носителях на основе изучения запросов и информационных потребностей обучающихся;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3" w:line="273" w:lineRule="auto"/>
        <w:ind w:right="138" w:firstLine="710"/>
        <w:rPr>
          <w:sz w:val="24"/>
        </w:rPr>
      </w:pPr>
      <w:r>
        <w:rPr>
          <w:sz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3" w:line="273" w:lineRule="auto"/>
        <w:ind w:right="143" w:firstLine="710"/>
        <w:rPr>
          <w:sz w:val="24"/>
        </w:rPr>
      </w:pPr>
      <w:r>
        <w:rPr>
          <w:sz w:val="24"/>
        </w:rPr>
        <w:t xml:space="preserve">способствует развитию навыков самообучения (участие в сетевых олимпиадах, телекоммуникационных проектах в системе дистанционного </w:t>
      </w:r>
      <w:r>
        <w:rPr>
          <w:sz w:val="24"/>
        </w:rPr>
        <w:t>обучения);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4" w:line="273" w:lineRule="auto"/>
        <w:ind w:right="137" w:firstLine="710"/>
        <w:rPr>
          <w:sz w:val="24"/>
        </w:rPr>
      </w:pPr>
      <w:r>
        <w:rPr>
          <w:sz w:val="24"/>
        </w:rPr>
        <w:t>организует обучение навыкам независимого библиотечного пользователя и потребителяинформации,содействуетинтеграциикомплексазнаний,уменийинавыковработы с книгой и информацией;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5" w:line="268" w:lineRule="auto"/>
        <w:ind w:right="133" w:firstLine="710"/>
        <w:rPr>
          <w:sz w:val="24"/>
        </w:rPr>
      </w:pPr>
      <w:r>
        <w:rPr>
          <w:sz w:val="24"/>
        </w:rPr>
        <w:t>оказывает информационную поддержкув решении задач, возникающих в процес</w:t>
      </w:r>
      <w:r>
        <w:rPr>
          <w:sz w:val="24"/>
        </w:rPr>
        <w:t>се их учебной, самообразовательной и досуговой деятельности;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15" w:line="271" w:lineRule="auto"/>
        <w:ind w:right="129" w:firstLine="710"/>
        <w:rPr>
          <w:sz w:val="24"/>
        </w:rPr>
      </w:pPr>
      <w:r>
        <w:rPr>
          <w:sz w:val="24"/>
        </w:rPr>
        <w:t>оказывает поддержку в организации мероприятий, ориентированных на развитие общей и информационной культуры личности, медиаграмотности и содействует развитию критического мышления;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46"/>
        </w:tabs>
        <w:spacing w:before="7" w:line="280" w:lineRule="auto"/>
        <w:ind w:right="128"/>
        <w:rPr>
          <w:sz w:val="24"/>
        </w:rPr>
      </w:pPr>
      <w:r>
        <w:rPr>
          <w:sz w:val="24"/>
        </w:rPr>
        <w:t>Осуществляет ди</w:t>
      </w:r>
      <w:r>
        <w:rPr>
          <w:sz w:val="24"/>
        </w:rPr>
        <w:t>фференцированное информационно-библиотечное обслуживание педагогических работников:</w:t>
      </w:r>
    </w:p>
    <w:p w:rsidR="00090B0C" w:rsidRDefault="00C63DAE">
      <w:pPr>
        <w:pStyle w:val="a5"/>
        <w:numPr>
          <w:ilvl w:val="3"/>
          <w:numId w:val="9"/>
        </w:numPr>
        <w:tabs>
          <w:tab w:val="left" w:pos="997"/>
        </w:tabs>
        <w:spacing w:line="289" w:lineRule="exact"/>
        <w:ind w:left="997" w:hanging="282"/>
        <w:rPr>
          <w:sz w:val="24"/>
        </w:rPr>
      </w:pPr>
      <w:r>
        <w:rPr>
          <w:sz w:val="24"/>
        </w:rPr>
        <w:t>О</w:t>
      </w:r>
      <w:r w:rsidR="009E4896">
        <w:rPr>
          <w:sz w:val="24"/>
        </w:rPr>
        <w:t>существляет</w:t>
      </w:r>
      <w:r>
        <w:rPr>
          <w:sz w:val="24"/>
        </w:rPr>
        <w:t xml:space="preserve"> </w:t>
      </w:r>
      <w:r w:rsidR="009E4896">
        <w:rPr>
          <w:sz w:val="24"/>
        </w:rPr>
        <w:t>дифференцированное</w:t>
      </w:r>
      <w:r>
        <w:rPr>
          <w:sz w:val="24"/>
        </w:rPr>
        <w:t xml:space="preserve"> </w:t>
      </w:r>
      <w:r w:rsidR="009E4896">
        <w:rPr>
          <w:sz w:val="24"/>
        </w:rPr>
        <w:t>информационно-библиотечное</w:t>
      </w:r>
      <w:r>
        <w:rPr>
          <w:sz w:val="24"/>
        </w:rPr>
        <w:t xml:space="preserve"> </w:t>
      </w:r>
      <w:r w:rsidR="009E4896">
        <w:rPr>
          <w:spacing w:val="-2"/>
          <w:sz w:val="24"/>
        </w:rPr>
        <w:t>обслуживание;</w:t>
      </w: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37" w:line="273" w:lineRule="auto"/>
        <w:ind w:right="133" w:firstLine="710"/>
        <w:rPr>
          <w:sz w:val="24"/>
        </w:rPr>
      </w:pPr>
      <w:r>
        <w:rPr>
          <w:sz w:val="24"/>
        </w:rPr>
        <w:t>создает электронную медиатеку педагогической информации как элемент единой школьной информационной сети;</w:t>
      </w:r>
    </w:p>
    <w:p w:rsidR="00090B0C" w:rsidRDefault="00090B0C">
      <w:pPr>
        <w:pStyle w:val="a5"/>
        <w:spacing w:line="273" w:lineRule="auto"/>
        <w:rPr>
          <w:sz w:val="24"/>
        </w:rPr>
        <w:sectPr w:rsidR="00090B0C"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9E4896">
      <w:pPr>
        <w:pStyle w:val="a5"/>
        <w:numPr>
          <w:ilvl w:val="3"/>
          <w:numId w:val="9"/>
        </w:numPr>
        <w:tabs>
          <w:tab w:val="left" w:pos="996"/>
        </w:tabs>
        <w:spacing w:before="80" w:line="268" w:lineRule="auto"/>
        <w:ind w:right="137" w:firstLine="710"/>
        <w:jc w:val="left"/>
        <w:rPr>
          <w:sz w:val="24"/>
        </w:rPr>
      </w:pPr>
      <w:r>
        <w:rPr>
          <w:sz w:val="24"/>
        </w:rPr>
        <w:lastRenderedPageBreak/>
        <w:t>организуетобзоры новых поступленийипубликаций,информированиеруководства образовательной организации по вопросам управления образовательны</w:t>
      </w:r>
      <w:r>
        <w:rPr>
          <w:sz w:val="24"/>
        </w:rPr>
        <w:t>м процессом.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47"/>
        </w:tabs>
        <w:spacing w:before="8" w:line="276" w:lineRule="auto"/>
        <w:ind w:right="128"/>
        <w:rPr>
          <w:sz w:val="24"/>
        </w:rPr>
      </w:pPr>
      <w:r>
        <w:rPr>
          <w:sz w:val="24"/>
        </w:rPr>
        <w:t>Осуществляет дифференцированное информационно-библиотечное обслуживание родителей (законных представителей) обучающихся.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19"/>
        </w:tabs>
        <w:spacing w:before="4"/>
        <w:ind w:left="1319" w:hanging="604"/>
        <w:rPr>
          <w:sz w:val="24"/>
        </w:rPr>
      </w:pPr>
      <w:r>
        <w:rPr>
          <w:sz w:val="24"/>
        </w:rPr>
        <w:t>Информирует</w:t>
      </w:r>
      <w:r w:rsidR="00C63DAE">
        <w:rPr>
          <w:sz w:val="24"/>
        </w:rPr>
        <w:t xml:space="preserve"> </w:t>
      </w:r>
      <w:r>
        <w:rPr>
          <w:sz w:val="24"/>
        </w:rPr>
        <w:t>пользователей</w:t>
      </w:r>
      <w:r w:rsidR="00C63DAE">
        <w:rPr>
          <w:sz w:val="24"/>
        </w:rPr>
        <w:t xml:space="preserve"> </w:t>
      </w:r>
      <w:r>
        <w:rPr>
          <w:sz w:val="24"/>
        </w:rPr>
        <w:t>о</w:t>
      </w:r>
      <w:r w:rsidR="00C63DAE">
        <w:rPr>
          <w:sz w:val="24"/>
        </w:rPr>
        <w:t xml:space="preserve"> </w:t>
      </w:r>
      <w:r>
        <w:rPr>
          <w:sz w:val="24"/>
        </w:rPr>
        <w:t>новых</w:t>
      </w:r>
      <w:r w:rsidR="00C63DAE">
        <w:rPr>
          <w:sz w:val="24"/>
        </w:rPr>
        <w:t xml:space="preserve"> </w:t>
      </w:r>
      <w:r>
        <w:rPr>
          <w:sz w:val="24"/>
        </w:rPr>
        <w:t>поступлениях</w:t>
      </w:r>
      <w:r w:rsidR="00C63DAE">
        <w:rPr>
          <w:sz w:val="24"/>
        </w:rPr>
        <w:t xml:space="preserve"> </w:t>
      </w:r>
      <w:r>
        <w:rPr>
          <w:sz w:val="24"/>
        </w:rPr>
        <w:t>в</w:t>
      </w:r>
      <w:r w:rsidR="00C63DAE">
        <w:rPr>
          <w:sz w:val="24"/>
        </w:rPr>
        <w:t xml:space="preserve"> </w:t>
      </w:r>
      <w:r>
        <w:rPr>
          <w:spacing w:val="-4"/>
          <w:sz w:val="24"/>
        </w:rPr>
        <w:t>ИБЦ.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535"/>
          <w:tab w:val="left" w:pos="3348"/>
          <w:tab w:val="left" w:pos="5233"/>
          <w:tab w:val="left" w:pos="6744"/>
          <w:tab w:val="left" w:pos="8432"/>
          <w:tab w:val="left" w:pos="8960"/>
        </w:tabs>
        <w:spacing w:before="41" w:line="276" w:lineRule="auto"/>
        <w:ind w:right="132"/>
        <w:rPr>
          <w:sz w:val="24"/>
        </w:rPr>
      </w:pPr>
      <w:r>
        <w:rPr>
          <w:spacing w:val="-2"/>
          <w:sz w:val="24"/>
        </w:rPr>
        <w:t>Консультирует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работников,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вопросам </w:t>
      </w:r>
      <w:r>
        <w:rPr>
          <w:sz w:val="24"/>
        </w:rPr>
        <w:t>использов</w:t>
      </w:r>
      <w:r>
        <w:rPr>
          <w:sz w:val="24"/>
        </w:rPr>
        <w:t>ания инструментов и сервисов Интернета в учебной и досуговой деятельности.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08"/>
        </w:tabs>
        <w:spacing w:line="276" w:lineRule="auto"/>
        <w:ind w:right="127"/>
        <w:rPr>
          <w:sz w:val="24"/>
        </w:rPr>
      </w:pPr>
      <w:r>
        <w:rPr>
          <w:sz w:val="24"/>
        </w:rPr>
        <w:t>Консультирует</w:t>
      </w:r>
      <w:r w:rsidR="00C63DAE">
        <w:rPr>
          <w:sz w:val="24"/>
        </w:rPr>
        <w:t xml:space="preserve"> </w:t>
      </w:r>
      <w:r>
        <w:rPr>
          <w:sz w:val="24"/>
        </w:rPr>
        <w:t>по</w:t>
      </w:r>
      <w:r w:rsidR="00C63DAE">
        <w:rPr>
          <w:sz w:val="24"/>
        </w:rPr>
        <w:t xml:space="preserve"> </w:t>
      </w:r>
      <w:r>
        <w:rPr>
          <w:sz w:val="24"/>
        </w:rPr>
        <w:t>вопросам</w:t>
      </w:r>
      <w:r w:rsidR="00C63DAE">
        <w:rPr>
          <w:sz w:val="24"/>
        </w:rPr>
        <w:t xml:space="preserve"> </w:t>
      </w:r>
      <w:r>
        <w:rPr>
          <w:sz w:val="24"/>
        </w:rPr>
        <w:t>организации</w:t>
      </w:r>
      <w:r w:rsidR="00C63DAE">
        <w:rPr>
          <w:sz w:val="24"/>
        </w:rPr>
        <w:t xml:space="preserve"> </w:t>
      </w:r>
      <w:r>
        <w:rPr>
          <w:sz w:val="24"/>
        </w:rPr>
        <w:t>семейного</w:t>
      </w:r>
      <w:r w:rsidR="00C63DAE">
        <w:rPr>
          <w:sz w:val="24"/>
        </w:rPr>
        <w:t xml:space="preserve"> </w:t>
      </w:r>
      <w:r>
        <w:rPr>
          <w:sz w:val="24"/>
        </w:rPr>
        <w:t>чтения,знакомит</w:t>
      </w:r>
      <w:r w:rsidR="00C63DAE">
        <w:rPr>
          <w:sz w:val="24"/>
        </w:rPr>
        <w:t xml:space="preserve"> </w:t>
      </w:r>
      <w:r>
        <w:rPr>
          <w:sz w:val="24"/>
        </w:rPr>
        <w:t>с</w:t>
      </w:r>
      <w:r w:rsidR="00C63DAE">
        <w:rPr>
          <w:sz w:val="24"/>
        </w:rPr>
        <w:t xml:space="preserve"> </w:t>
      </w:r>
      <w:r>
        <w:rPr>
          <w:sz w:val="24"/>
        </w:rPr>
        <w:t>литературой по воспитанию детей.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18"/>
        </w:tabs>
        <w:spacing w:line="275" w:lineRule="exact"/>
        <w:ind w:left="1318" w:hanging="603"/>
        <w:rPr>
          <w:sz w:val="24"/>
        </w:rPr>
      </w:pPr>
      <w:r>
        <w:rPr>
          <w:sz w:val="24"/>
        </w:rPr>
        <w:t>Консультирует</w:t>
      </w:r>
      <w:r w:rsidR="00C63DAE">
        <w:rPr>
          <w:sz w:val="24"/>
        </w:rPr>
        <w:t xml:space="preserve"> </w:t>
      </w:r>
      <w:r>
        <w:rPr>
          <w:sz w:val="24"/>
        </w:rPr>
        <w:t>обучающихся</w:t>
      </w:r>
      <w:r w:rsidR="00C63DAE">
        <w:rPr>
          <w:sz w:val="24"/>
        </w:rPr>
        <w:t xml:space="preserve"> </w:t>
      </w:r>
      <w:r>
        <w:rPr>
          <w:sz w:val="24"/>
        </w:rPr>
        <w:t>по</w:t>
      </w:r>
      <w:r w:rsidR="00C63DAE">
        <w:rPr>
          <w:sz w:val="24"/>
        </w:rPr>
        <w:t xml:space="preserve"> </w:t>
      </w:r>
      <w:r>
        <w:rPr>
          <w:sz w:val="24"/>
        </w:rPr>
        <w:t>вопросам</w:t>
      </w:r>
      <w:r w:rsidR="00C63DAE">
        <w:rPr>
          <w:sz w:val="24"/>
        </w:rPr>
        <w:t xml:space="preserve"> </w:t>
      </w:r>
      <w:r>
        <w:rPr>
          <w:sz w:val="24"/>
        </w:rPr>
        <w:t>учебных</w:t>
      </w:r>
      <w:r w:rsidR="00C63DAE">
        <w:rPr>
          <w:sz w:val="24"/>
        </w:rPr>
        <w:t xml:space="preserve"> </w:t>
      </w:r>
      <w:r>
        <w:rPr>
          <w:spacing w:val="-2"/>
          <w:sz w:val="24"/>
        </w:rPr>
        <w:t>изданий.</w:t>
      </w:r>
    </w:p>
    <w:p w:rsidR="00090B0C" w:rsidRDefault="00090B0C">
      <w:pPr>
        <w:pStyle w:val="a3"/>
        <w:spacing w:before="85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9"/>
        </w:numPr>
        <w:tabs>
          <w:tab w:val="left" w:pos="964"/>
        </w:tabs>
        <w:ind w:left="964" w:hanging="249"/>
        <w:jc w:val="both"/>
      </w:pPr>
      <w:r>
        <w:t>Ответственность</w:t>
      </w:r>
      <w:r w:rsidR="00C63DAE">
        <w:t xml:space="preserve"> </w:t>
      </w:r>
      <w:r>
        <w:t>пользователей</w:t>
      </w:r>
      <w:r w:rsidR="00C63DAE">
        <w:t xml:space="preserve"> </w:t>
      </w:r>
      <w:r>
        <w:rPr>
          <w:spacing w:val="-5"/>
        </w:rPr>
        <w:t>ИБЦ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36"/>
        </w:tabs>
        <w:spacing w:before="41"/>
        <w:ind w:left="1136" w:hanging="421"/>
        <w:rPr>
          <w:sz w:val="24"/>
        </w:rPr>
      </w:pPr>
      <w:r>
        <w:rPr>
          <w:sz w:val="24"/>
        </w:rPr>
        <w:t>Пользователи</w:t>
      </w:r>
      <w:r w:rsidR="00C63DAE">
        <w:rPr>
          <w:sz w:val="24"/>
        </w:rPr>
        <w:t xml:space="preserve"> </w:t>
      </w:r>
      <w:r>
        <w:rPr>
          <w:sz w:val="24"/>
        </w:rPr>
        <w:t>обязаны</w:t>
      </w:r>
      <w:r w:rsidR="00C63DAE">
        <w:rPr>
          <w:sz w:val="24"/>
        </w:rPr>
        <w:t xml:space="preserve"> </w:t>
      </w:r>
      <w:r>
        <w:rPr>
          <w:sz w:val="24"/>
        </w:rPr>
        <w:t>соблюдать</w:t>
      </w:r>
      <w:r w:rsidR="00C63DAE">
        <w:rPr>
          <w:sz w:val="24"/>
        </w:rPr>
        <w:t xml:space="preserve"> </w:t>
      </w:r>
      <w:r>
        <w:rPr>
          <w:sz w:val="24"/>
        </w:rPr>
        <w:t>Правила</w:t>
      </w:r>
      <w:r w:rsidR="00C63DAE">
        <w:rPr>
          <w:sz w:val="24"/>
        </w:rPr>
        <w:t xml:space="preserve"> </w:t>
      </w:r>
      <w:r>
        <w:rPr>
          <w:sz w:val="24"/>
        </w:rPr>
        <w:t>пользования</w:t>
      </w:r>
      <w:r w:rsidR="00C63DAE">
        <w:rPr>
          <w:sz w:val="24"/>
        </w:rPr>
        <w:t xml:space="preserve"> </w:t>
      </w:r>
      <w:r>
        <w:rPr>
          <w:spacing w:val="-4"/>
          <w:sz w:val="24"/>
        </w:rPr>
        <w:t>ИБЦ.</w:t>
      </w:r>
    </w:p>
    <w:p w:rsidR="00090B0C" w:rsidRDefault="009E4896">
      <w:pPr>
        <w:pStyle w:val="a5"/>
        <w:numPr>
          <w:ilvl w:val="2"/>
          <w:numId w:val="9"/>
        </w:numPr>
        <w:tabs>
          <w:tab w:val="left" w:pos="1379"/>
        </w:tabs>
        <w:spacing w:before="41" w:line="276" w:lineRule="auto"/>
        <w:ind w:right="139"/>
        <w:rPr>
          <w:sz w:val="24"/>
        </w:rPr>
      </w:pPr>
      <w:r>
        <w:rPr>
          <w:sz w:val="24"/>
        </w:rPr>
        <w:t>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</w:t>
      </w:r>
      <w:r>
        <w:rPr>
          <w:sz w:val="24"/>
        </w:rPr>
        <w:t>илами пользования ИБЦ и действующим законодательством Российской Федерации.</w:t>
      </w:r>
    </w:p>
    <w:p w:rsidR="00090B0C" w:rsidRDefault="00090B0C">
      <w:pPr>
        <w:pStyle w:val="a3"/>
        <w:spacing w:before="5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9"/>
        </w:numPr>
        <w:tabs>
          <w:tab w:val="left" w:pos="959"/>
        </w:tabs>
        <w:spacing w:before="1" w:line="272" w:lineRule="exact"/>
        <w:ind w:left="959" w:hanging="244"/>
      </w:pPr>
      <w:r>
        <w:t>Организациядеятельности</w:t>
      </w:r>
      <w:r>
        <w:rPr>
          <w:spacing w:val="-5"/>
        </w:rPr>
        <w:t>ИБЦ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31"/>
        </w:tabs>
        <w:spacing w:line="242" w:lineRule="auto"/>
        <w:ind w:right="130"/>
        <w:rPr>
          <w:sz w:val="24"/>
        </w:rPr>
      </w:pPr>
      <w:r>
        <w:rPr>
          <w:sz w:val="24"/>
        </w:rPr>
        <w:t>Организация</w:t>
      </w:r>
      <w:r w:rsidR="00C63DAE">
        <w:rPr>
          <w:sz w:val="24"/>
        </w:rPr>
        <w:t xml:space="preserve"> </w:t>
      </w:r>
      <w:r>
        <w:rPr>
          <w:sz w:val="24"/>
        </w:rPr>
        <w:t>деятельности</w:t>
      </w:r>
      <w:r w:rsidR="00C63DAE">
        <w:rPr>
          <w:sz w:val="24"/>
        </w:rPr>
        <w:t xml:space="preserve"> </w:t>
      </w:r>
      <w:r>
        <w:rPr>
          <w:sz w:val="24"/>
        </w:rPr>
        <w:t>ИБЦ</w:t>
      </w:r>
      <w:r w:rsidR="00C63DAE">
        <w:rPr>
          <w:sz w:val="24"/>
        </w:rPr>
        <w:t xml:space="preserve"> </w:t>
      </w:r>
      <w:r>
        <w:rPr>
          <w:sz w:val="24"/>
        </w:rPr>
        <w:t>включает</w:t>
      </w:r>
      <w:r w:rsidR="00C63DAE">
        <w:rPr>
          <w:sz w:val="24"/>
        </w:rPr>
        <w:t xml:space="preserve"> </w:t>
      </w:r>
      <w:r>
        <w:rPr>
          <w:sz w:val="24"/>
        </w:rPr>
        <w:t>пространственно-обособленные</w:t>
      </w:r>
      <w:r w:rsidR="00C63DAE">
        <w:rPr>
          <w:sz w:val="24"/>
        </w:rPr>
        <w:t xml:space="preserve"> </w:t>
      </w:r>
      <w:r>
        <w:rPr>
          <w:sz w:val="24"/>
        </w:rPr>
        <w:t>зоны различных типов:</w:t>
      </w:r>
    </w:p>
    <w:p w:rsidR="00090B0C" w:rsidRDefault="00C63DAE">
      <w:pPr>
        <w:pStyle w:val="a5"/>
        <w:numPr>
          <w:ilvl w:val="0"/>
          <w:numId w:val="6"/>
        </w:numPr>
        <w:tabs>
          <w:tab w:val="left" w:pos="997"/>
        </w:tabs>
        <w:spacing w:line="290" w:lineRule="exact"/>
        <w:ind w:left="997" w:hanging="282"/>
        <w:jc w:val="left"/>
        <w:rPr>
          <w:sz w:val="24"/>
        </w:rPr>
      </w:pPr>
      <w:r>
        <w:rPr>
          <w:sz w:val="24"/>
        </w:rPr>
        <w:t>З</w:t>
      </w:r>
      <w:r w:rsidR="009E4896">
        <w:rPr>
          <w:sz w:val="24"/>
        </w:rPr>
        <w:t>она</w:t>
      </w:r>
      <w:r>
        <w:rPr>
          <w:sz w:val="24"/>
        </w:rPr>
        <w:t xml:space="preserve"> </w:t>
      </w:r>
      <w:r w:rsidR="009E4896">
        <w:rPr>
          <w:sz w:val="24"/>
        </w:rPr>
        <w:t>для</w:t>
      </w:r>
      <w:r>
        <w:rPr>
          <w:sz w:val="24"/>
        </w:rPr>
        <w:t xml:space="preserve"> </w:t>
      </w:r>
      <w:r w:rsidR="009E4896">
        <w:rPr>
          <w:sz w:val="24"/>
        </w:rPr>
        <w:t>получения</w:t>
      </w:r>
      <w:r>
        <w:rPr>
          <w:sz w:val="24"/>
        </w:rPr>
        <w:t xml:space="preserve"> </w:t>
      </w:r>
      <w:r w:rsidR="009E4896">
        <w:rPr>
          <w:sz w:val="24"/>
        </w:rPr>
        <w:t>информационных</w:t>
      </w:r>
      <w:r>
        <w:rPr>
          <w:sz w:val="24"/>
        </w:rPr>
        <w:t xml:space="preserve"> </w:t>
      </w:r>
      <w:r w:rsidR="009E4896">
        <w:rPr>
          <w:sz w:val="24"/>
        </w:rPr>
        <w:t>ресурсов</w:t>
      </w:r>
      <w:r>
        <w:rPr>
          <w:sz w:val="24"/>
        </w:rPr>
        <w:t xml:space="preserve"> </w:t>
      </w:r>
      <w:r w:rsidR="009E4896">
        <w:rPr>
          <w:sz w:val="24"/>
        </w:rPr>
        <w:t>во</w:t>
      </w:r>
      <w:r>
        <w:rPr>
          <w:sz w:val="24"/>
        </w:rPr>
        <w:t xml:space="preserve"> </w:t>
      </w:r>
      <w:r w:rsidR="009E4896">
        <w:rPr>
          <w:sz w:val="24"/>
        </w:rPr>
        <w:t>временноепользование</w:t>
      </w:r>
      <w:r>
        <w:rPr>
          <w:sz w:val="24"/>
        </w:rPr>
        <w:t xml:space="preserve"> </w:t>
      </w:r>
      <w:r w:rsidR="009E4896">
        <w:rPr>
          <w:spacing w:val="-2"/>
          <w:sz w:val="24"/>
        </w:rPr>
        <w:t>(абонемент);</w:t>
      </w:r>
    </w:p>
    <w:p w:rsidR="00090B0C" w:rsidRDefault="00C63DAE">
      <w:pPr>
        <w:pStyle w:val="a5"/>
        <w:numPr>
          <w:ilvl w:val="0"/>
          <w:numId w:val="6"/>
        </w:numPr>
        <w:tabs>
          <w:tab w:val="left" w:pos="996"/>
        </w:tabs>
        <w:spacing w:line="237" w:lineRule="auto"/>
        <w:ind w:right="136" w:firstLine="710"/>
        <w:jc w:val="left"/>
        <w:rPr>
          <w:sz w:val="24"/>
        </w:rPr>
      </w:pPr>
      <w:r>
        <w:rPr>
          <w:sz w:val="24"/>
        </w:rPr>
        <w:t>З</w:t>
      </w:r>
      <w:r w:rsidR="009E4896">
        <w:rPr>
          <w:sz w:val="24"/>
        </w:rPr>
        <w:t>она</w:t>
      </w:r>
      <w:r>
        <w:rPr>
          <w:sz w:val="24"/>
        </w:rPr>
        <w:t xml:space="preserve"> </w:t>
      </w:r>
      <w:r w:rsidR="009E4896">
        <w:rPr>
          <w:sz w:val="24"/>
        </w:rPr>
        <w:t>для</w:t>
      </w:r>
      <w:r>
        <w:rPr>
          <w:sz w:val="24"/>
        </w:rPr>
        <w:t xml:space="preserve"> </w:t>
      </w:r>
      <w:r w:rsidR="009E4896">
        <w:rPr>
          <w:sz w:val="24"/>
        </w:rPr>
        <w:t>самостоятельной</w:t>
      </w:r>
      <w:r>
        <w:rPr>
          <w:sz w:val="24"/>
        </w:rPr>
        <w:t xml:space="preserve"> </w:t>
      </w:r>
      <w:r w:rsidR="009E4896">
        <w:rPr>
          <w:sz w:val="24"/>
        </w:rPr>
        <w:t>работы</w:t>
      </w:r>
      <w:r>
        <w:rPr>
          <w:sz w:val="24"/>
        </w:rPr>
        <w:t xml:space="preserve"> </w:t>
      </w:r>
      <w:r w:rsidR="009E4896">
        <w:rPr>
          <w:sz w:val="24"/>
        </w:rPr>
        <w:t>с</w:t>
      </w:r>
      <w:r>
        <w:rPr>
          <w:sz w:val="24"/>
        </w:rPr>
        <w:t xml:space="preserve"> </w:t>
      </w:r>
      <w:r w:rsidR="009E4896">
        <w:rPr>
          <w:sz w:val="24"/>
        </w:rPr>
        <w:t>ресурсами</w:t>
      </w:r>
      <w:r>
        <w:rPr>
          <w:sz w:val="24"/>
        </w:rPr>
        <w:t xml:space="preserve"> </w:t>
      </w:r>
      <w:r w:rsidR="009E4896">
        <w:rPr>
          <w:sz w:val="24"/>
        </w:rPr>
        <w:t>на</w:t>
      </w:r>
      <w:r>
        <w:rPr>
          <w:sz w:val="24"/>
        </w:rPr>
        <w:t xml:space="preserve"> </w:t>
      </w:r>
      <w:r w:rsidR="009E4896">
        <w:rPr>
          <w:sz w:val="24"/>
        </w:rPr>
        <w:t>различных</w:t>
      </w:r>
      <w:r>
        <w:rPr>
          <w:sz w:val="24"/>
        </w:rPr>
        <w:t xml:space="preserve"> </w:t>
      </w:r>
      <w:r w:rsidR="009E4896">
        <w:rPr>
          <w:sz w:val="24"/>
        </w:rPr>
        <w:t>видах</w:t>
      </w:r>
      <w:r>
        <w:rPr>
          <w:sz w:val="24"/>
        </w:rPr>
        <w:t xml:space="preserve"> </w:t>
      </w:r>
      <w:r w:rsidR="009E4896">
        <w:rPr>
          <w:sz w:val="24"/>
        </w:rPr>
        <w:t>носителей (читальный зал);</w:t>
      </w:r>
    </w:p>
    <w:p w:rsidR="00090B0C" w:rsidRDefault="00C63DAE">
      <w:pPr>
        <w:pStyle w:val="a5"/>
        <w:numPr>
          <w:ilvl w:val="0"/>
          <w:numId w:val="6"/>
        </w:numPr>
        <w:tabs>
          <w:tab w:val="left" w:pos="997"/>
        </w:tabs>
        <w:spacing w:before="2" w:line="293" w:lineRule="exact"/>
        <w:ind w:left="997" w:hanging="282"/>
        <w:jc w:val="left"/>
        <w:rPr>
          <w:sz w:val="24"/>
        </w:rPr>
      </w:pPr>
      <w:r>
        <w:rPr>
          <w:sz w:val="24"/>
        </w:rPr>
        <w:t>З</w:t>
      </w:r>
      <w:r w:rsidR="009E4896">
        <w:rPr>
          <w:sz w:val="24"/>
        </w:rPr>
        <w:t>она</w:t>
      </w:r>
      <w:r>
        <w:rPr>
          <w:sz w:val="24"/>
        </w:rPr>
        <w:t xml:space="preserve"> </w:t>
      </w:r>
      <w:r w:rsidR="009E4896">
        <w:rPr>
          <w:sz w:val="24"/>
        </w:rPr>
        <w:t>для</w:t>
      </w:r>
      <w:r>
        <w:rPr>
          <w:sz w:val="24"/>
        </w:rPr>
        <w:t xml:space="preserve"> </w:t>
      </w:r>
      <w:r w:rsidR="009E4896">
        <w:rPr>
          <w:sz w:val="24"/>
        </w:rPr>
        <w:t>коллективной</w:t>
      </w:r>
      <w:r>
        <w:rPr>
          <w:sz w:val="24"/>
        </w:rPr>
        <w:t xml:space="preserve"> </w:t>
      </w:r>
      <w:r w:rsidR="009E4896">
        <w:rPr>
          <w:sz w:val="24"/>
        </w:rPr>
        <w:t>работы</w:t>
      </w:r>
      <w:r>
        <w:rPr>
          <w:sz w:val="24"/>
        </w:rPr>
        <w:t xml:space="preserve"> </w:t>
      </w:r>
      <w:r w:rsidR="009E4896">
        <w:rPr>
          <w:sz w:val="24"/>
        </w:rPr>
        <w:t>с</w:t>
      </w:r>
      <w:r>
        <w:rPr>
          <w:sz w:val="24"/>
        </w:rPr>
        <w:t xml:space="preserve"> </w:t>
      </w:r>
      <w:r w:rsidR="009E4896">
        <w:rPr>
          <w:sz w:val="24"/>
        </w:rPr>
        <w:t>гибкой</w:t>
      </w:r>
      <w:r>
        <w:rPr>
          <w:sz w:val="24"/>
        </w:rPr>
        <w:t xml:space="preserve"> </w:t>
      </w:r>
      <w:r w:rsidR="009E4896">
        <w:rPr>
          <w:sz w:val="24"/>
        </w:rPr>
        <w:t xml:space="preserve">организацией </w:t>
      </w:r>
      <w:r w:rsidR="009E4896">
        <w:rPr>
          <w:spacing w:val="-2"/>
          <w:sz w:val="24"/>
        </w:rPr>
        <w:t>пространства;</w:t>
      </w:r>
    </w:p>
    <w:p w:rsidR="00090B0C" w:rsidRDefault="00C63DAE">
      <w:pPr>
        <w:pStyle w:val="a5"/>
        <w:numPr>
          <w:ilvl w:val="0"/>
          <w:numId w:val="6"/>
        </w:numPr>
        <w:tabs>
          <w:tab w:val="left" w:pos="997"/>
        </w:tabs>
        <w:spacing w:line="293" w:lineRule="exact"/>
        <w:ind w:left="997" w:hanging="282"/>
        <w:jc w:val="left"/>
        <w:rPr>
          <w:sz w:val="24"/>
        </w:rPr>
      </w:pPr>
      <w:r>
        <w:rPr>
          <w:sz w:val="24"/>
        </w:rPr>
        <w:t>П</w:t>
      </w:r>
      <w:r w:rsidR="009E4896">
        <w:rPr>
          <w:sz w:val="24"/>
        </w:rPr>
        <w:t>резентационная</w:t>
      </w:r>
      <w:r>
        <w:rPr>
          <w:sz w:val="24"/>
        </w:rPr>
        <w:t xml:space="preserve"> </w:t>
      </w:r>
      <w:r w:rsidR="009E4896">
        <w:rPr>
          <w:sz w:val="24"/>
        </w:rPr>
        <w:t>зона</w:t>
      </w:r>
      <w:r>
        <w:rPr>
          <w:sz w:val="24"/>
        </w:rPr>
        <w:t xml:space="preserve"> </w:t>
      </w:r>
      <w:r w:rsidR="009E4896">
        <w:rPr>
          <w:sz w:val="24"/>
        </w:rPr>
        <w:t>для</w:t>
      </w:r>
      <w:r>
        <w:rPr>
          <w:sz w:val="24"/>
        </w:rPr>
        <w:t xml:space="preserve"> </w:t>
      </w:r>
      <w:r w:rsidR="009E4896">
        <w:rPr>
          <w:sz w:val="24"/>
        </w:rPr>
        <w:t>организации</w:t>
      </w:r>
      <w:r>
        <w:rPr>
          <w:sz w:val="24"/>
        </w:rPr>
        <w:t xml:space="preserve"> </w:t>
      </w:r>
      <w:r w:rsidR="009E4896">
        <w:rPr>
          <w:sz w:val="24"/>
        </w:rPr>
        <w:t>выставок</w:t>
      </w:r>
      <w:r>
        <w:rPr>
          <w:sz w:val="24"/>
        </w:rPr>
        <w:t xml:space="preserve"> </w:t>
      </w:r>
      <w:r w:rsidR="009E4896">
        <w:rPr>
          <w:sz w:val="24"/>
        </w:rPr>
        <w:t xml:space="preserve">и </w:t>
      </w:r>
      <w:r w:rsidR="009E4896">
        <w:rPr>
          <w:spacing w:val="-2"/>
          <w:sz w:val="24"/>
        </w:rPr>
        <w:t>экспозиций;</w:t>
      </w:r>
    </w:p>
    <w:p w:rsidR="00090B0C" w:rsidRDefault="00C63DAE">
      <w:pPr>
        <w:pStyle w:val="a5"/>
        <w:numPr>
          <w:ilvl w:val="0"/>
          <w:numId w:val="6"/>
        </w:numPr>
        <w:tabs>
          <w:tab w:val="left" w:pos="997"/>
        </w:tabs>
        <w:spacing w:line="292" w:lineRule="exact"/>
        <w:ind w:left="997" w:hanging="282"/>
        <w:jc w:val="left"/>
        <w:rPr>
          <w:sz w:val="24"/>
        </w:rPr>
      </w:pPr>
      <w:r>
        <w:rPr>
          <w:sz w:val="24"/>
        </w:rPr>
        <w:t>Р</w:t>
      </w:r>
      <w:r w:rsidR="009E4896">
        <w:rPr>
          <w:sz w:val="24"/>
        </w:rPr>
        <w:t>екреационная</w:t>
      </w:r>
      <w:r>
        <w:rPr>
          <w:sz w:val="24"/>
        </w:rPr>
        <w:t xml:space="preserve"> </w:t>
      </w:r>
      <w:r w:rsidR="009E4896">
        <w:rPr>
          <w:sz w:val="24"/>
        </w:rPr>
        <w:t>зона</w:t>
      </w:r>
      <w:r>
        <w:rPr>
          <w:sz w:val="24"/>
        </w:rPr>
        <w:t xml:space="preserve"> </w:t>
      </w:r>
      <w:r w:rsidR="009E4896">
        <w:rPr>
          <w:sz w:val="24"/>
        </w:rPr>
        <w:t>для</w:t>
      </w:r>
      <w:r>
        <w:rPr>
          <w:sz w:val="24"/>
        </w:rPr>
        <w:t xml:space="preserve"> </w:t>
      </w:r>
      <w:r w:rsidR="009E4896">
        <w:rPr>
          <w:sz w:val="24"/>
        </w:rPr>
        <w:t>разнообразного</w:t>
      </w:r>
      <w:r>
        <w:rPr>
          <w:sz w:val="24"/>
        </w:rPr>
        <w:t xml:space="preserve"> </w:t>
      </w:r>
      <w:r w:rsidR="009E4896">
        <w:rPr>
          <w:sz w:val="24"/>
        </w:rPr>
        <w:t>досуга</w:t>
      </w:r>
      <w:r>
        <w:rPr>
          <w:sz w:val="24"/>
        </w:rPr>
        <w:t xml:space="preserve"> </w:t>
      </w:r>
      <w:r w:rsidR="009E4896">
        <w:rPr>
          <w:sz w:val="24"/>
        </w:rPr>
        <w:t>и</w:t>
      </w:r>
      <w:r>
        <w:rPr>
          <w:sz w:val="24"/>
        </w:rPr>
        <w:t xml:space="preserve"> </w:t>
      </w:r>
      <w:r w:rsidR="009E4896">
        <w:rPr>
          <w:sz w:val="24"/>
        </w:rPr>
        <w:t>проведе</w:t>
      </w:r>
      <w:r w:rsidR="009E4896">
        <w:rPr>
          <w:sz w:val="24"/>
        </w:rPr>
        <w:t>ния</w:t>
      </w:r>
      <w:r>
        <w:rPr>
          <w:sz w:val="24"/>
        </w:rPr>
        <w:t xml:space="preserve"> </w:t>
      </w:r>
      <w:r w:rsidR="009E4896">
        <w:rPr>
          <w:spacing w:val="-2"/>
          <w:sz w:val="24"/>
        </w:rPr>
        <w:t>мероприятий.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80"/>
        </w:tabs>
        <w:ind w:right="133"/>
        <w:rPr>
          <w:sz w:val="24"/>
        </w:rPr>
      </w:pPr>
      <w:r>
        <w:rPr>
          <w:sz w:val="24"/>
        </w:rPr>
        <w:t>Библиотечно-информационное обслуживание осуществляется на основе библиотечно-информационных ресурсов в соответствии с учебным планом, программами, проектами и планом работы ИБЦ.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80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Режим работы ИБЦ определяется в соответствии с правилами внутр</w:t>
      </w:r>
      <w:r>
        <w:rPr>
          <w:sz w:val="24"/>
        </w:rPr>
        <w:t>еннего распорядка школы.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222"/>
        </w:tabs>
        <w:spacing w:before="4"/>
        <w:ind w:right="136"/>
        <w:rPr>
          <w:sz w:val="24"/>
        </w:rPr>
      </w:pPr>
      <w:r>
        <w:rPr>
          <w:sz w:val="24"/>
        </w:rPr>
        <w:t>В целях обеспечения рационального использования в работе информационных ресурсов ИБЦ взаимодействует с другими школьными ИБЦ территории (горизонтальное взаимодействие) и библиотеками Министерства культуры Российской Федерации.</w:t>
      </w:r>
    </w:p>
    <w:p w:rsidR="00090B0C" w:rsidRDefault="00090B0C">
      <w:pPr>
        <w:pStyle w:val="a3"/>
        <w:spacing w:before="5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9"/>
        </w:numPr>
        <w:tabs>
          <w:tab w:val="left" w:pos="964"/>
        </w:tabs>
        <w:ind w:left="964" w:hanging="249"/>
        <w:jc w:val="both"/>
      </w:pPr>
      <w:r>
        <w:t xml:space="preserve">Праваи обязанности </w:t>
      </w:r>
      <w:r>
        <w:rPr>
          <w:spacing w:val="-5"/>
        </w:rPr>
        <w:t>ИБЦ</w:t>
      </w:r>
    </w:p>
    <w:p w:rsidR="00090B0C" w:rsidRDefault="009E4896">
      <w:pPr>
        <w:pStyle w:val="a5"/>
        <w:numPr>
          <w:ilvl w:val="1"/>
          <w:numId w:val="9"/>
        </w:numPr>
        <w:tabs>
          <w:tab w:val="left" w:pos="1146"/>
        </w:tabs>
        <w:spacing w:before="36"/>
        <w:ind w:left="1146" w:hanging="431"/>
        <w:rPr>
          <w:sz w:val="24"/>
        </w:rPr>
      </w:pPr>
      <w:r>
        <w:rPr>
          <w:sz w:val="24"/>
        </w:rPr>
        <w:t>ИБЦимеет</w:t>
      </w:r>
      <w:r>
        <w:rPr>
          <w:spacing w:val="-2"/>
          <w:sz w:val="24"/>
        </w:rPr>
        <w:t>право:</w:t>
      </w:r>
    </w:p>
    <w:p w:rsidR="00090B0C" w:rsidRDefault="009E4896">
      <w:pPr>
        <w:pStyle w:val="a5"/>
        <w:numPr>
          <w:ilvl w:val="0"/>
          <w:numId w:val="5"/>
        </w:numPr>
        <w:tabs>
          <w:tab w:val="left" w:pos="996"/>
        </w:tabs>
        <w:spacing w:before="43" w:line="273" w:lineRule="auto"/>
        <w:ind w:right="136" w:firstLine="710"/>
        <w:rPr>
          <w:sz w:val="24"/>
        </w:rPr>
      </w:pPr>
      <w:r>
        <w:rPr>
          <w:sz w:val="24"/>
        </w:rPr>
        <w:t>изымать документы из своих фондов в соответствии с порядком исключения документов, согласованном с руководителем образовательной организации и заместителем директора, назначенного приказом руководителя;</w:t>
      </w:r>
    </w:p>
    <w:p w:rsidR="00090B0C" w:rsidRDefault="009E4896">
      <w:pPr>
        <w:pStyle w:val="a5"/>
        <w:numPr>
          <w:ilvl w:val="0"/>
          <w:numId w:val="5"/>
        </w:numPr>
        <w:tabs>
          <w:tab w:val="left" w:pos="996"/>
        </w:tabs>
        <w:spacing w:before="6" w:line="273" w:lineRule="auto"/>
        <w:ind w:right="130" w:firstLine="710"/>
        <w:rPr>
          <w:sz w:val="24"/>
        </w:rPr>
      </w:pPr>
      <w:r>
        <w:rPr>
          <w:sz w:val="24"/>
        </w:rPr>
        <w:t>посогласованиюс</w:t>
      </w:r>
      <w:r>
        <w:rPr>
          <w:sz w:val="24"/>
        </w:rPr>
        <w:t>директоромобразовательнойорганизации,заместителемдиректора выбирать содержание и конкретные формы своей деятельности в соответствии с целями и задачами, закреплёнными в Уставе ОО, Программе развития;</w:t>
      </w:r>
    </w:p>
    <w:p w:rsidR="00090B0C" w:rsidRDefault="009E4896">
      <w:pPr>
        <w:pStyle w:val="a5"/>
        <w:numPr>
          <w:ilvl w:val="0"/>
          <w:numId w:val="5"/>
        </w:numPr>
        <w:tabs>
          <w:tab w:val="left" w:pos="996"/>
        </w:tabs>
        <w:spacing w:before="5" w:line="268" w:lineRule="auto"/>
        <w:ind w:right="138" w:firstLine="710"/>
        <w:rPr>
          <w:sz w:val="24"/>
        </w:rPr>
      </w:pPr>
      <w:r>
        <w:rPr>
          <w:sz w:val="24"/>
        </w:rPr>
        <w:t>участвоватьнаконкурснойилиинойосновевреализациифедеральн</w:t>
      </w:r>
      <w:r>
        <w:rPr>
          <w:sz w:val="24"/>
        </w:rPr>
        <w:t>ых,региональных и международных программ развития библиотечного дела.</w:t>
      </w:r>
    </w:p>
    <w:p w:rsidR="00090B0C" w:rsidRDefault="00090B0C">
      <w:pPr>
        <w:pStyle w:val="a5"/>
        <w:spacing w:line="268" w:lineRule="auto"/>
        <w:rPr>
          <w:sz w:val="24"/>
        </w:rPr>
        <w:sectPr w:rsidR="00090B0C"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9E4896">
      <w:pPr>
        <w:pStyle w:val="a5"/>
        <w:numPr>
          <w:ilvl w:val="1"/>
          <w:numId w:val="9"/>
        </w:numPr>
        <w:tabs>
          <w:tab w:val="left" w:pos="1146"/>
        </w:tabs>
        <w:spacing w:before="78"/>
        <w:ind w:left="1146" w:hanging="431"/>
        <w:rPr>
          <w:sz w:val="24"/>
        </w:rPr>
      </w:pPr>
      <w:r>
        <w:rPr>
          <w:sz w:val="24"/>
        </w:rPr>
        <w:lastRenderedPageBreak/>
        <w:t>ИБЦ</w:t>
      </w:r>
      <w:r>
        <w:rPr>
          <w:spacing w:val="-2"/>
          <w:sz w:val="24"/>
        </w:rPr>
        <w:t>обязан: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43" w:line="268" w:lineRule="auto"/>
        <w:ind w:right="134" w:firstLine="710"/>
        <w:rPr>
          <w:sz w:val="24"/>
        </w:rPr>
      </w:pPr>
      <w:r>
        <w:rPr>
          <w:sz w:val="24"/>
        </w:rPr>
        <w:t>согласовывать свою деятельность, выполняемую за счёт бюджетных средств, с директоромОО, с заместителем директора по воспитательной работе;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7"/>
        </w:tabs>
        <w:spacing w:before="10"/>
        <w:ind w:left="997" w:hanging="282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>конфиденциальностьперсональных</w:t>
      </w:r>
      <w:r>
        <w:rPr>
          <w:spacing w:val="-2"/>
          <w:sz w:val="24"/>
        </w:rPr>
        <w:t>данных;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42" w:line="273" w:lineRule="auto"/>
        <w:ind w:right="130" w:firstLine="710"/>
        <w:rPr>
          <w:sz w:val="24"/>
        </w:rPr>
      </w:pPr>
      <w:r>
        <w:rPr>
          <w:sz w:val="24"/>
        </w:rPr>
        <w:t>формировать фонды в соответствии сутверждённымФедеральным перечнемучебных изданий, образовательных программ образовательной организации, интересам и запросам всех участников образовательных отношений;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6" w:line="273" w:lineRule="auto"/>
        <w:ind w:right="133" w:firstLine="710"/>
        <w:rPr>
          <w:sz w:val="24"/>
        </w:rPr>
      </w:pPr>
      <w:r>
        <w:rPr>
          <w:sz w:val="24"/>
        </w:rPr>
        <w:t>проводить в устан</w:t>
      </w:r>
      <w:r>
        <w:rPr>
          <w:sz w:val="24"/>
        </w:rPr>
        <w:t>овленном порядке работу, направленную на предупреждение экстремистской деятельности: использовать в работе актуальную редакцию Федерального списка экстремистских материалов, запрещённых на территории РФ, утверждённых Федеральным органом исполнительной влас</w:t>
      </w:r>
      <w:r>
        <w:rPr>
          <w:sz w:val="24"/>
        </w:rPr>
        <w:t>ти;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7" w:line="273" w:lineRule="auto"/>
        <w:ind w:right="138" w:firstLine="710"/>
        <w:rPr>
          <w:sz w:val="24"/>
        </w:rPr>
      </w:pPr>
      <w:r>
        <w:rPr>
          <w:sz w:val="24"/>
        </w:rPr>
        <w:t>не реже 1 раза в квартал проводить сверку экстремистских материалов, изымать и списывать документы в установленном порядке;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3" w:line="273" w:lineRule="auto"/>
        <w:ind w:right="128" w:firstLine="710"/>
        <w:rPr>
          <w:sz w:val="24"/>
        </w:rPr>
      </w:pPr>
      <w:r>
        <w:rPr>
          <w:sz w:val="24"/>
        </w:rPr>
        <w:t xml:space="preserve">обеспечивать сохранность носителей информации, их систематизации, размещение и </w:t>
      </w:r>
      <w:r>
        <w:rPr>
          <w:spacing w:val="-2"/>
          <w:sz w:val="24"/>
        </w:rPr>
        <w:t>хранение;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4" w:line="273" w:lineRule="auto"/>
        <w:ind w:right="135" w:firstLine="710"/>
        <w:rPr>
          <w:sz w:val="24"/>
        </w:rPr>
      </w:pPr>
      <w:r>
        <w:rPr>
          <w:sz w:val="24"/>
        </w:rPr>
        <w:t>проводить с обучающимися внеклассные ме</w:t>
      </w:r>
      <w:r>
        <w:rPr>
          <w:sz w:val="24"/>
        </w:rPr>
        <w:t>роприятия, направленные на формирование и развитие культуры личности;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7"/>
        </w:tabs>
        <w:spacing w:before="3"/>
        <w:ind w:left="997" w:hanging="282"/>
        <w:rPr>
          <w:sz w:val="24"/>
        </w:rPr>
      </w:pPr>
      <w:r>
        <w:rPr>
          <w:sz w:val="24"/>
        </w:rPr>
        <w:t>соблюдатьгосударственныебиблиотечныестандартыи</w:t>
      </w:r>
      <w:r>
        <w:rPr>
          <w:spacing w:val="-2"/>
          <w:sz w:val="24"/>
        </w:rPr>
        <w:t>нормативы;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37" w:line="273" w:lineRule="auto"/>
        <w:ind w:right="129" w:firstLine="710"/>
        <w:rPr>
          <w:sz w:val="24"/>
        </w:rPr>
      </w:pPr>
      <w:r>
        <w:rPr>
          <w:sz w:val="24"/>
        </w:rPr>
        <w:t>обслуживать пользователей в соответствии с действующим законодательством, настоящим Положением и Правилами пользования ИБЦ;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4" w:line="273" w:lineRule="auto"/>
        <w:ind w:right="136" w:firstLine="710"/>
        <w:rPr>
          <w:sz w:val="24"/>
        </w:rPr>
      </w:pPr>
      <w:r>
        <w:rPr>
          <w:sz w:val="24"/>
        </w:rPr>
        <w:t>отражать в своей деятельности сложившееся в обществе идеологическое и политическое многообразие;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3" w:line="273" w:lineRule="auto"/>
        <w:ind w:right="135" w:firstLine="710"/>
        <w:rPr>
          <w:sz w:val="24"/>
        </w:rPr>
      </w:pPr>
      <w:r>
        <w:rPr>
          <w:sz w:val="24"/>
        </w:rPr>
        <w:t>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090B0C" w:rsidRDefault="009E4896">
      <w:pPr>
        <w:pStyle w:val="a5"/>
        <w:numPr>
          <w:ilvl w:val="0"/>
          <w:numId w:val="4"/>
        </w:numPr>
        <w:tabs>
          <w:tab w:val="left" w:pos="996"/>
        </w:tabs>
        <w:spacing w:before="3" w:line="273" w:lineRule="auto"/>
        <w:ind w:right="122" w:firstLine="710"/>
        <w:rPr>
          <w:sz w:val="24"/>
        </w:rPr>
      </w:pPr>
      <w:r>
        <w:rPr>
          <w:sz w:val="24"/>
        </w:rPr>
        <w:t>не использовать сведенияо поль</w:t>
      </w:r>
      <w:r>
        <w:rPr>
          <w:sz w:val="24"/>
        </w:rPr>
        <w:t>зователях и их читательских запросах, кроме случаев, когда эти сведения используются для научных целей и организации библиотечно- информационного обслуживания;</w:t>
      </w:r>
    </w:p>
    <w:p w:rsidR="00090B0C" w:rsidRDefault="00090B0C">
      <w:pPr>
        <w:pStyle w:val="a3"/>
        <w:spacing w:before="49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3"/>
        </w:numPr>
        <w:tabs>
          <w:tab w:val="left" w:pos="964"/>
        </w:tabs>
        <w:ind w:hanging="249"/>
        <w:jc w:val="both"/>
      </w:pPr>
      <w:r>
        <w:t>Порядок</w:t>
      </w:r>
      <w:r w:rsidR="00C63DAE">
        <w:t xml:space="preserve"> </w:t>
      </w:r>
      <w:r>
        <w:t>пользования</w:t>
      </w:r>
      <w:r w:rsidR="00C63DAE">
        <w:t xml:space="preserve"> </w:t>
      </w:r>
      <w:r>
        <w:rPr>
          <w:spacing w:val="-5"/>
        </w:rPr>
        <w:t>ИБЦ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02"/>
        </w:tabs>
        <w:spacing w:before="36" w:line="276" w:lineRule="auto"/>
        <w:ind w:right="133"/>
        <w:rPr>
          <w:sz w:val="24"/>
        </w:rPr>
      </w:pPr>
      <w:r>
        <w:rPr>
          <w:sz w:val="24"/>
        </w:rPr>
        <w:t>Запись обучающихся ОО в ИБЦ производится по списочному составу класса в и</w:t>
      </w:r>
      <w:r>
        <w:rPr>
          <w:sz w:val="24"/>
        </w:rPr>
        <w:t>ндивидуальном порядке, педагогических и иных работников ОО, родителей (законных представителей) обучающихся – по паспорту.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36"/>
        </w:tabs>
        <w:spacing w:line="275" w:lineRule="exact"/>
        <w:ind w:left="1136" w:hanging="421"/>
        <w:rPr>
          <w:sz w:val="24"/>
        </w:rPr>
      </w:pPr>
      <w:r>
        <w:rPr>
          <w:sz w:val="24"/>
        </w:rPr>
        <w:t>Перерегистрация</w:t>
      </w:r>
      <w:r w:rsidR="00C63DAE">
        <w:rPr>
          <w:sz w:val="24"/>
        </w:rPr>
        <w:t xml:space="preserve"> </w:t>
      </w:r>
      <w:r>
        <w:rPr>
          <w:sz w:val="24"/>
        </w:rPr>
        <w:t>пользователей</w:t>
      </w:r>
      <w:r w:rsidR="00C63DAE">
        <w:rPr>
          <w:sz w:val="24"/>
        </w:rPr>
        <w:t xml:space="preserve"> </w:t>
      </w:r>
      <w:r>
        <w:rPr>
          <w:sz w:val="24"/>
        </w:rPr>
        <w:t>ИБЦ</w:t>
      </w:r>
      <w:r w:rsidR="00C63DAE">
        <w:rPr>
          <w:sz w:val="24"/>
        </w:rPr>
        <w:t xml:space="preserve"> </w:t>
      </w:r>
      <w:r>
        <w:rPr>
          <w:sz w:val="24"/>
        </w:rPr>
        <w:t>производится</w:t>
      </w:r>
      <w:r w:rsidR="00C63DAE">
        <w:rPr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17"/>
        </w:tabs>
        <w:spacing w:before="45" w:line="276" w:lineRule="auto"/>
        <w:ind w:right="136"/>
        <w:rPr>
          <w:sz w:val="24"/>
        </w:rPr>
      </w:pPr>
      <w:r>
        <w:rPr>
          <w:sz w:val="24"/>
        </w:rPr>
        <w:t>Документом, подтверждающим право пользования ИБЦ, является читательский формуляр</w:t>
      </w:r>
      <w:r>
        <w:rPr>
          <w:sz w:val="24"/>
        </w:rPr>
        <w:t>. Читательский формуляр фиксирует дату выдачи пользователю материалов из фонда ИБЦ и их возвращения в ИБЦ.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36"/>
        </w:tabs>
        <w:spacing w:line="275" w:lineRule="exact"/>
        <w:ind w:left="1136" w:hanging="421"/>
        <w:rPr>
          <w:sz w:val="24"/>
        </w:rPr>
      </w:pPr>
      <w:r>
        <w:rPr>
          <w:sz w:val="24"/>
        </w:rPr>
        <w:t>Порядок</w:t>
      </w:r>
      <w:r w:rsidR="00C63DAE">
        <w:rPr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абонементом:</w:t>
      </w:r>
    </w:p>
    <w:p w:rsidR="00090B0C" w:rsidRDefault="009E4896">
      <w:pPr>
        <w:pStyle w:val="a5"/>
        <w:numPr>
          <w:ilvl w:val="2"/>
          <w:numId w:val="3"/>
        </w:numPr>
        <w:tabs>
          <w:tab w:val="left" w:pos="1419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 xml:space="preserve">Пользователи имеют право получить на дом не более трех материалов </w:t>
      </w:r>
      <w:r>
        <w:rPr>
          <w:spacing w:val="-2"/>
          <w:sz w:val="24"/>
        </w:rPr>
        <w:t>одновременно;</w:t>
      </w:r>
    </w:p>
    <w:p w:rsidR="00090B0C" w:rsidRDefault="009E4896">
      <w:pPr>
        <w:pStyle w:val="a5"/>
        <w:numPr>
          <w:ilvl w:val="2"/>
          <w:numId w:val="3"/>
        </w:numPr>
        <w:tabs>
          <w:tab w:val="left" w:pos="1420"/>
        </w:tabs>
        <w:spacing w:line="275" w:lineRule="exact"/>
        <w:ind w:left="1420" w:hanging="705"/>
        <w:rPr>
          <w:sz w:val="24"/>
        </w:rPr>
      </w:pPr>
      <w:r>
        <w:rPr>
          <w:sz w:val="24"/>
        </w:rPr>
        <w:t>Максимальныесрокипользования</w:t>
      </w:r>
      <w:r>
        <w:rPr>
          <w:spacing w:val="-2"/>
          <w:sz w:val="24"/>
        </w:rPr>
        <w:t>материалами:</w:t>
      </w:r>
    </w:p>
    <w:p w:rsidR="00090B0C" w:rsidRDefault="009E4896">
      <w:pPr>
        <w:pStyle w:val="a5"/>
        <w:numPr>
          <w:ilvl w:val="3"/>
          <w:numId w:val="3"/>
        </w:numPr>
        <w:tabs>
          <w:tab w:val="left" w:pos="997"/>
        </w:tabs>
        <w:spacing w:before="44"/>
        <w:ind w:left="997" w:hanging="282"/>
        <w:jc w:val="left"/>
        <w:rPr>
          <w:sz w:val="24"/>
        </w:rPr>
      </w:pPr>
      <w:r>
        <w:rPr>
          <w:sz w:val="24"/>
        </w:rPr>
        <w:t>учебники,учебныепособия –одинучебный</w:t>
      </w:r>
      <w:r>
        <w:rPr>
          <w:spacing w:val="-4"/>
          <w:sz w:val="24"/>
        </w:rPr>
        <w:t>год;</w:t>
      </w:r>
    </w:p>
    <w:p w:rsidR="00090B0C" w:rsidRDefault="009E4896">
      <w:pPr>
        <w:pStyle w:val="a5"/>
        <w:numPr>
          <w:ilvl w:val="3"/>
          <w:numId w:val="3"/>
        </w:numPr>
        <w:tabs>
          <w:tab w:val="left" w:pos="997"/>
        </w:tabs>
        <w:spacing w:before="42"/>
        <w:ind w:left="997" w:hanging="282"/>
        <w:jc w:val="left"/>
        <w:rPr>
          <w:sz w:val="24"/>
        </w:rPr>
      </w:pPr>
      <w:r>
        <w:rPr>
          <w:sz w:val="24"/>
        </w:rPr>
        <w:t>научно-популярная,познавательная,художественнаялитература –1</w:t>
      </w:r>
      <w:r>
        <w:rPr>
          <w:spacing w:val="-2"/>
          <w:sz w:val="24"/>
        </w:rPr>
        <w:t>месяц;</w:t>
      </w:r>
    </w:p>
    <w:p w:rsidR="00090B0C" w:rsidRDefault="009E4896">
      <w:pPr>
        <w:pStyle w:val="a5"/>
        <w:numPr>
          <w:ilvl w:val="3"/>
          <w:numId w:val="3"/>
        </w:numPr>
        <w:tabs>
          <w:tab w:val="left" w:pos="997"/>
        </w:tabs>
        <w:spacing w:before="42"/>
        <w:ind w:left="997" w:hanging="282"/>
        <w:jc w:val="left"/>
        <w:rPr>
          <w:sz w:val="24"/>
        </w:rPr>
      </w:pPr>
      <w:r>
        <w:rPr>
          <w:sz w:val="24"/>
        </w:rPr>
        <w:t>периодическиеиздания, изданияповышенногоспроса–15</w:t>
      </w:r>
      <w:r>
        <w:rPr>
          <w:spacing w:val="-2"/>
          <w:sz w:val="24"/>
        </w:rPr>
        <w:t xml:space="preserve"> дней;</w:t>
      </w:r>
    </w:p>
    <w:p w:rsidR="00090B0C" w:rsidRDefault="00090B0C">
      <w:pPr>
        <w:pStyle w:val="a5"/>
        <w:jc w:val="left"/>
        <w:rPr>
          <w:sz w:val="24"/>
        </w:rPr>
        <w:sectPr w:rsidR="00090B0C">
          <w:pgSz w:w="11910" w:h="16840"/>
          <w:pgMar w:top="1100" w:right="425" w:bottom="280" w:left="1417" w:header="720" w:footer="720" w:gutter="0"/>
          <w:cols w:space="720"/>
        </w:sectPr>
      </w:pPr>
    </w:p>
    <w:p w:rsidR="00090B0C" w:rsidRDefault="009E4896">
      <w:pPr>
        <w:pStyle w:val="a5"/>
        <w:numPr>
          <w:ilvl w:val="2"/>
          <w:numId w:val="3"/>
        </w:numPr>
        <w:tabs>
          <w:tab w:val="left" w:pos="1419"/>
        </w:tabs>
        <w:spacing w:before="78" w:line="276" w:lineRule="auto"/>
        <w:ind w:right="136"/>
        <w:rPr>
          <w:sz w:val="24"/>
        </w:rPr>
      </w:pPr>
      <w:r>
        <w:rPr>
          <w:sz w:val="24"/>
        </w:rPr>
        <w:lastRenderedPageBreak/>
        <w:t>Пользователимогутпродлитьсрокпользованияматериалами,еслинаних отс</w:t>
      </w:r>
      <w:r>
        <w:rPr>
          <w:sz w:val="24"/>
        </w:rPr>
        <w:t>утствует спрос со стороны других пользователей.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36"/>
        </w:tabs>
        <w:spacing w:line="275" w:lineRule="exact"/>
        <w:ind w:left="1136" w:hanging="421"/>
        <w:rPr>
          <w:sz w:val="24"/>
        </w:rPr>
      </w:pPr>
      <w:r>
        <w:rPr>
          <w:sz w:val="24"/>
        </w:rPr>
        <w:t>Порядокпользованиячитальным</w:t>
      </w:r>
      <w:r>
        <w:rPr>
          <w:spacing w:val="-2"/>
          <w:sz w:val="24"/>
        </w:rPr>
        <w:t>залом:</w:t>
      </w:r>
    </w:p>
    <w:p w:rsidR="00090B0C" w:rsidRDefault="009E4896">
      <w:pPr>
        <w:pStyle w:val="a5"/>
        <w:numPr>
          <w:ilvl w:val="2"/>
          <w:numId w:val="3"/>
        </w:numPr>
        <w:tabs>
          <w:tab w:val="left" w:pos="1318"/>
        </w:tabs>
        <w:spacing w:before="41"/>
        <w:ind w:left="1318" w:hanging="603"/>
        <w:rPr>
          <w:sz w:val="24"/>
        </w:rPr>
      </w:pPr>
      <w:r>
        <w:rPr>
          <w:sz w:val="24"/>
        </w:rPr>
        <w:t>Документы,предназначенныедляработывчитальномзале,надомне</w:t>
      </w:r>
      <w:r>
        <w:rPr>
          <w:spacing w:val="-2"/>
          <w:sz w:val="24"/>
        </w:rPr>
        <w:t>выдаются;</w:t>
      </w:r>
    </w:p>
    <w:p w:rsidR="00090B0C" w:rsidRDefault="009E4896">
      <w:pPr>
        <w:pStyle w:val="a5"/>
        <w:numPr>
          <w:ilvl w:val="2"/>
          <w:numId w:val="3"/>
        </w:numPr>
        <w:tabs>
          <w:tab w:val="left" w:pos="1422"/>
        </w:tabs>
        <w:spacing w:before="42" w:line="276" w:lineRule="auto"/>
        <w:ind w:right="138"/>
        <w:rPr>
          <w:sz w:val="24"/>
        </w:rPr>
      </w:pPr>
      <w:r>
        <w:rPr>
          <w:sz w:val="24"/>
        </w:rPr>
        <w:t>Энциклопедии,справочники,редкие,ценныеиимеющиесяв</w:t>
      </w:r>
      <w:r>
        <w:rPr>
          <w:sz w:val="24"/>
        </w:rPr>
        <w:t>единственном экземпляре документы выдаются только для работы в читальном зале.</w:t>
      </w:r>
    </w:p>
    <w:p w:rsidR="00090B0C" w:rsidRDefault="00090B0C">
      <w:pPr>
        <w:pStyle w:val="a3"/>
        <w:spacing w:before="44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3"/>
        </w:numPr>
        <w:tabs>
          <w:tab w:val="left" w:pos="998"/>
        </w:tabs>
        <w:ind w:left="998" w:hanging="283"/>
        <w:jc w:val="both"/>
      </w:pPr>
      <w:r>
        <w:t>Управление,структура,материально-техническое</w:t>
      </w:r>
      <w:r>
        <w:rPr>
          <w:spacing w:val="-2"/>
        </w:rPr>
        <w:t>обеспечение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37"/>
        </w:tabs>
        <w:spacing w:before="41"/>
        <w:ind w:left="1137" w:hanging="422"/>
        <w:rPr>
          <w:sz w:val="24"/>
        </w:rPr>
      </w:pPr>
      <w:r>
        <w:rPr>
          <w:sz w:val="24"/>
        </w:rPr>
        <w:t>Общееруководство деятельностьюИБЦосуществляетдиректор</w:t>
      </w:r>
      <w:r>
        <w:rPr>
          <w:spacing w:val="-5"/>
          <w:sz w:val="24"/>
        </w:rPr>
        <w:t>ОО.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51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 xml:space="preserve">Руководство ИБЦ осуществляет педагог-библиотекарь, назначаемый </w:t>
      </w:r>
      <w:r>
        <w:rPr>
          <w:sz w:val="24"/>
        </w:rPr>
        <w:t>приказом директора ОО из числа специалистов, имеющих высшее профессиональное (педагогическое, библиотечное) образование без предъявления требований к стажу работы.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36"/>
        </w:tabs>
        <w:spacing w:line="274" w:lineRule="exact"/>
        <w:ind w:left="1136" w:hanging="421"/>
        <w:rPr>
          <w:sz w:val="24"/>
        </w:rPr>
      </w:pPr>
      <w:r>
        <w:rPr>
          <w:sz w:val="24"/>
        </w:rPr>
        <w:t>Педагог-библиотекарьразрабатываетипредоставляет</w:t>
      </w:r>
      <w:r w:rsidR="00C63DAE">
        <w:rPr>
          <w:sz w:val="24"/>
        </w:rPr>
        <w:t xml:space="preserve"> </w:t>
      </w:r>
      <w:r>
        <w:rPr>
          <w:sz w:val="24"/>
        </w:rPr>
        <w:t>на</w:t>
      </w:r>
      <w:r w:rsidR="00C63DAE">
        <w:rPr>
          <w:sz w:val="24"/>
        </w:rPr>
        <w:t xml:space="preserve"> </w:t>
      </w:r>
      <w:r>
        <w:rPr>
          <w:sz w:val="24"/>
        </w:rPr>
        <w:t>утверждение</w:t>
      </w:r>
      <w:r w:rsidR="00C63DAE">
        <w:rPr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>ОО:</w:t>
      </w:r>
    </w:p>
    <w:p w:rsidR="00090B0C" w:rsidRDefault="009E4896">
      <w:pPr>
        <w:pStyle w:val="a5"/>
        <w:numPr>
          <w:ilvl w:val="0"/>
          <w:numId w:val="2"/>
        </w:numPr>
        <w:tabs>
          <w:tab w:val="left" w:pos="996"/>
        </w:tabs>
        <w:spacing w:before="43" w:line="273" w:lineRule="auto"/>
        <w:ind w:right="142" w:firstLine="710"/>
        <w:rPr>
          <w:sz w:val="24"/>
        </w:rPr>
      </w:pPr>
      <w:r>
        <w:rPr>
          <w:sz w:val="24"/>
        </w:rPr>
        <w:t>Правила пользования</w:t>
      </w:r>
      <w:r>
        <w:rPr>
          <w:sz w:val="24"/>
        </w:rPr>
        <w:t xml:space="preserve">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090B0C" w:rsidRDefault="009E4896">
      <w:pPr>
        <w:pStyle w:val="a5"/>
        <w:numPr>
          <w:ilvl w:val="0"/>
          <w:numId w:val="2"/>
        </w:numPr>
        <w:tabs>
          <w:tab w:val="left" w:pos="997"/>
        </w:tabs>
        <w:spacing w:before="4"/>
        <w:ind w:left="997" w:hanging="282"/>
        <w:rPr>
          <w:sz w:val="24"/>
        </w:rPr>
      </w:pPr>
      <w:r>
        <w:rPr>
          <w:sz w:val="24"/>
        </w:rPr>
        <w:t>планово-отчетную</w:t>
      </w:r>
      <w:r>
        <w:rPr>
          <w:spacing w:val="-2"/>
          <w:sz w:val="24"/>
        </w:rPr>
        <w:t>документацию;</w:t>
      </w:r>
    </w:p>
    <w:p w:rsidR="00090B0C" w:rsidRDefault="009E4896">
      <w:pPr>
        <w:pStyle w:val="a5"/>
        <w:numPr>
          <w:ilvl w:val="0"/>
          <w:numId w:val="2"/>
        </w:numPr>
        <w:tabs>
          <w:tab w:val="left" w:pos="996"/>
        </w:tabs>
        <w:spacing w:before="42" w:line="268" w:lineRule="auto"/>
        <w:ind w:right="138" w:firstLine="710"/>
        <w:jc w:val="left"/>
        <w:rPr>
          <w:sz w:val="24"/>
        </w:rPr>
      </w:pPr>
      <w:r>
        <w:rPr>
          <w:sz w:val="24"/>
        </w:rPr>
        <w:t>технологическуюдокументацию,вт.ч.опорядкеисключениядокументовиз информационных ресурсов ИБЦ.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03"/>
        </w:tabs>
        <w:spacing w:before="7" w:line="280" w:lineRule="auto"/>
        <w:ind w:right="135"/>
        <w:rPr>
          <w:sz w:val="24"/>
        </w:rPr>
      </w:pPr>
      <w:r>
        <w:rPr>
          <w:sz w:val="24"/>
        </w:rPr>
        <w:t>Педагог-библиотекарьнесетответственностьзарезультатыдеятельностиИБЦв пределах своей компетенции, в том числе и материальную.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45"/>
        </w:tabs>
        <w:spacing w:line="276" w:lineRule="auto"/>
        <w:ind w:right="138"/>
        <w:rPr>
          <w:sz w:val="24"/>
        </w:rPr>
      </w:pPr>
      <w:r>
        <w:rPr>
          <w:sz w:val="24"/>
        </w:rPr>
        <w:t>В целях обеспечения модернизации ИБЦ в условиях информатизации образования и в пределах средств, выделяемых учредителями, ОО обеспечивает ИБЦ:</w:t>
      </w:r>
    </w:p>
    <w:p w:rsidR="00090B0C" w:rsidRDefault="009E4896">
      <w:pPr>
        <w:pStyle w:val="a5"/>
        <w:numPr>
          <w:ilvl w:val="0"/>
          <w:numId w:val="1"/>
        </w:numPr>
        <w:tabs>
          <w:tab w:val="left" w:pos="996"/>
        </w:tabs>
        <w:spacing w:line="273" w:lineRule="auto"/>
        <w:ind w:right="137" w:firstLine="710"/>
        <w:jc w:val="left"/>
        <w:rPr>
          <w:sz w:val="24"/>
        </w:rPr>
      </w:pPr>
      <w:r>
        <w:rPr>
          <w:sz w:val="24"/>
        </w:rPr>
        <w:t>необходимымипомещениямивсоответствиисдействующиминормамиитребованием выделения специальных помещений для работы с</w:t>
      </w:r>
      <w:r>
        <w:rPr>
          <w:sz w:val="24"/>
        </w:rPr>
        <w:t xml:space="preserve"> учебной литературой, читальных залов и пр.;</w:t>
      </w:r>
    </w:p>
    <w:p w:rsidR="00090B0C" w:rsidRDefault="009E4896">
      <w:pPr>
        <w:pStyle w:val="a5"/>
        <w:numPr>
          <w:ilvl w:val="0"/>
          <w:numId w:val="1"/>
        </w:numPr>
        <w:tabs>
          <w:tab w:val="left" w:pos="997"/>
        </w:tabs>
        <w:ind w:left="997" w:hanging="282"/>
        <w:jc w:val="left"/>
        <w:rPr>
          <w:sz w:val="24"/>
        </w:rPr>
      </w:pPr>
      <w:r>
        <w:rPr>
          <w:sz w:val="24"/>
        </w:rPr>
        <w:t>оргтехникой,подключениемксетиИнтернет,канцелярскими</w:t>
      </w:r>
      <w:r>
        <w:rPr>
          <w:spacing w:val="-2"/>
          <w:sz w:val="24"/>
        </w:rPr>
        <w:t xml:space="preserve"> принадлежностями;</w:t>
      </w:r>
    </w:p>
    <w:p w:rsidR="00090B0C" w:rsidRDefault="009E4896">
      <w:pPr>
        <w:pStyle w:val="a5"/>
        <w:numPr>
          <w:ilvl w:val="0"/>
          <w:numId w:val="1"/>
        </w:numPr>
        <w:tabs>
          <w:tab w:val="left" w:pos="997"/>
        </w:tabs>
        <w:spacing w:before="35"/>
        <w:ind w:left="997" w:hanging="282"/>
        <w:jc w:val="left"/>
        <w:rPr>
          <w:sz w:val="24"/>
        </w:rPr>
      </w:pPr>
      <w:r>
        <w:rPr>
          <w:sz w:val="24"/>
        </w:rPr>
        <w:t>условиями,обеспечивающимисохранностьматериальныхценностей</w:t>
      </w:r>
      <w:r>
        <w:rPr>
          <w:spacing w:val="-4"/>
          <w:sz w:val="24"/>
        </w:rPr>
        <w:t xml:space="preserve"> ИБЦ;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160"/>
        </w:tabs>
        <w:spacing w:before="40" w:line="276" w:lineRule="auto"/>
        <w:ind w:right="126"/>
        <w:rPr>
          <w:sz w:val="24"/>
        </w:rPr>
      </w:pPr>
      <w:r>
        <w:rPr>
          <w:sz w:val="24"/>
        </w:rPr>
        <w:t>ИБЦ может быть реорганизован в иное подразделение по решению директора ОО и уп</w:t>
      </w:r>
      <w:r>
        <w:rPr>
          <w:sz w:val="24"/>
        </w:rPr>
        <w:t>равляющего совета, если это не влечет нарушения обязательств в части бесплатного пользования библиотечно-информационными ресурсами.</w:t>
      </w:r>
    </w:p>
    <w:p w:rsidR="00090B0C" w:rsidRDefault="00090B0C">
      <w:pPr>
        <w:pStyle w:val="a3"/>
        <w:spacing w:before="6"/>
        <w:ind w:left="0" w:firstLine="0"/>
        <w:jc w:val="left"/>
      </w:pPr>
    </w:p>
    <w:p w:rsidR="00090B0C" w:rsidRDefault="009E4896">
      <w:pPr>
        <w:pStyle w:val="Heading1"/>
        <w:numPr>
          <w:ilvl w:val="0"/>
          <w:numId w:val="3"/>
        </w:numPr>
        <w:tabs>
          <w:tab w:val="left" w:pos="1137"/>
        </w:tabs>
        <w:spacing w:line="275" w:lineRule="exact"/>
        <w:ind w:left="1137" w:hanging="422"/>
        <w:jc w:val="both"/>
      </w:pPr>
      <w:r>
        <w:t>Заключительные</w:t>
      </w:r>
      <w:r w:rsidR="00C63DAE">
        <w:t xml:space="preserve"> </w:t>
      </w:r>
      <w:r>
        <w:rPr>
          <w:spacing w:val="-2"/>
        </w:rPr>
        <w:t>положения.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57"/>
        </w:tabs>
        <w:spacing w:line="274" w:lineRule="exact"/>
        <w:ind w:left="1257" w:hanging="542"/>
        <w:rPr>
          <w:sz w:val="24"/>
        </w:rPr>
      </w:pPr>
      <w:r>
        <w:rPr>
          <w:sz w:val="24"/>
        </w:rPr>
        <w:t>Настоящее</w:t>
      </w:r>
      <w:r w:rsidR="00C63DAE">
        <w:rPr>
          <w:sz w:val="24"/>
        </w:rPr>
        <w:t xml:space="preserve"> </w:t>
      </w:r>
      <w:r>
        <w:rPr>
          <w:sz w:val="24"/>
        </w:rPr>
        <w:t>Положение</w:t>
      </w:r>
      <w:r w:rsidR="00C63DAE">
        <w:rPr>
          <w:sz w:val="24"/>
        </w:rPr>
        <w:t xml:space="preserve"> </w:t>
      </w:r>
      <w:r>
        <w:rPr>
          <w:sz w:val="24"/>
        </w:rPr>
        <w:t>вступает</w:t>
      </w:r>
      <w:r w:rsidR="00C63DAE">
        <w:rPr>
          <w:sz w:val="24"/>
        </w:rPr>
        <w:t xml:space="preserve"> </w:t>
      </w:r>
      <w:r>
        <w:rPr>
          <w:sz w:val="24"/>
        </w:rPr>
        <w:t>в</w:t>
      </w:r>
      <w:r w:rsidR="00C63DAE">
        <w:rPr>
          <w:sz w:val="24"/>
        </w:rPr>
        <w:t xml:space="preserve"> </w:t>
      </w:r>
      <w:r>
        <w:rPr>
          <w:sz w:val="24"/>
        </w:rPr>
        <w:t>силус</w:t>
      </w:r>
      <w:r w:rsidR="00C63DAE">
        <w:rPr>
          <w:sz w:val="24"/>
        </w:rPr>
        <w:t xml:space="preserve"> </w:t>
      </w:r>
      <w:r>
        <w:rPr>
          <w:sz w:val="24"/>
        </w:rPr>
        <w:t>даты его</w:t>
      </w:r>
      <w:r w:rsidR="00C63DAE">
        <w:rPr>
          <w:sz w:val="24"/>
        </w:rPr>
        <w:t xml:space="preserve"> </w:t>
      </w:r>
      <w:r>
        <w:rPr>
          <w:sz w:val="24"/>
        </w:rPr>
        <w:t>утверждения</w:t>
      </w:r>
      <w:r w:rsidR="00C63DAE">
        <w:rPr>
          <w:sz w:val="24"/>
        </w:rPr>
        <w:t xml:space="preserve"> </w:t>
      </w:r>
      <w:r>
        <w:rPr>
          <w:sz w:val="24"/>
        </w:rPr>
        <w:t xml:space="preserve">директором </w:t>
      </w:r>
      <w:r>
        <w:rPr>
          <w:spacing w:val="-5"/>
          <w:sz w:val="24"/>
        </w:rPr>
        <w:t>ОО.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352"/>
        </w:tabs>
        <w:ind w:right="136"/>
        <w:rPr>
          <w:sz w:val="24"/>
        </w:rPr>
      </w:pPr>
      <w:r>
        <w:rPr>
          <w:sz w:val="24"/>
        </w:rPr>
        <w:t>В настоящее Положение директором ОО, могут быть внесены изменения и дополнения в установленном порядке. Внесение изменений и дополнений в настоящее Положение оформляется приказом директора ОО.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376"/>
        </w:tabs>
        <w:spacing w:before="1"/>
        <w:ind w:right="137"/>
        <w:rPr>
          <w:sz w:val="24"/>
        </w:rPr>
      </w:pPr>
      <w:r>
        <w:rPr>
          <w:sz w:val="24"/>
        </w:rPr>
        <w:t xml:space="preserve">В случае возникновения противоречий между настоящим Положением </w:t>
      </w:r>
      <w:r>
        <w:rPr>
          <w:sz w:val="24"/>
        </w:rPr>
        <w:t>и действующим законодательством Российской Федерации и (или) Уставом ОО применяются нормы и правила, содержащиеся в законодательстве Российской Федерации, Уставе ОО.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56"/>
        </w:tabs>
        <w:ind w:right="133"/>
        <w:rPr>
          <w:sz w:val="24"/>
        </w:rPr>
      </w:pPr>
      <w:r>
        <w:rPr>
          <w:sz w:val="24"/>
        </w:rPr>
        <w:t>Вопросы,неурегулированные</w:t>
      </w:r>
      <w:r w:rsidR="00C63DAE">
        <w:rPr>
          <w:sz w:val="24"/>
        </w:rPr>
        <w:t xml:space="preserve"> </w:t>
      </w:r>
      <w:r>
        <w:rPr>
          <w:sz w:val="24"/>
        </w:rPr>
        <w:t>в</w:t>
      </w:r>
      <w:r w:rsidR="00C63DAE">
        <w:rPr>
          <w:sz w:val="24"/>
        </w:rPr>
        <w:t xml:space="preserve"> </w:t>
      </w:r>
      <w:r>
        <w:rPr>
          <w:sz w:val="24"/>
        </w:rPr>
        <w:t>настоящем</w:t>
      </w:r>
      <w:r w:rsidR="00C63DAE">
        <w:rPr>
          <w:sz w:val="24"/>
        </w:rPr>
        <w:t xml:space="preserve"> </w:t>
      </w:r>
      <w:r>
        <w:rPr>
          <w:sz w:val="24"/>
        </w:rPr>
        <w:t>Положении</w:t>
      </w:r>
      <w:r w:rsidR="00C63DAE">
        <w:rPr>
          <w:sz w:val="24"/>
        </w:rPr>
        <w:t xml:space="preserve"> </w:t>
      </w:r>
      <w:r>
        <w:rPr>
          <w:sz w:val="24"/>
        </w:rPr>
        <w:t>подлежат</w:t>
      </w:r>
      <w:r w:rsidR="00C63DAE">
        <w:rPr>
          <w:sz w:val="24"/>
        </w:rPr>
        <w:t xml:space="preserve"> </w:t>
      </w:r>
      <w:r>
        <w:rPr>
          <w:sz w:val="24"/>
        </w:rPr>
        <w:t>урегулированию</w:t>
      </w:r>
      <w:r w:rsidR="00C63DAE">
        <w:rPr>
          <w:sz w:val="24"/>
        </w:rPr>
        <w:t xml:space="preserve"> </w:t>
      </w:r>
      <w:r>
        <w:rPr>
          <w:sz w:val="24"/>
        </w:rPr>
        <w:t>в соответствии с действу</w:t>
      </w:r>
      <w:r>
        <w:rPr>
          <w:sz w:val="24"/>
        </w:rPr>
        <w:t>ющим законодательством Российской Федерации, Уставом ОО и иными локальными нормативными актами ОО.</w:t>
      </w:r>
    </w:p>
    <w:p w:rsidR="00090B0C" w:rsidRDefault="009E4896">
      <w:pPr>
        <w:pStyle w:val="a5"/>
        <w:numPr>
          <w:ilvl w:val="1"/>
          <w:numId w:val="3"/>
        </w:numPr>
        <w:tabs>
          <w:tab w:val="left" w:pos="1256"/>
        </w:tabs>
        <w:spacing w:line="242" w:lineRule="auto"/>
        <w:ind w:right="141"/>
        <w:rPr>
          <w:sz w:val="24"/>
        </w:rPr>
      </w:pPr>
      <w:r>
        <w:rPr>
          <w:sz w:val="24"/>
        </w:rPr>
        <w:t>Настоящее Положение утрачивает силу, в случае принятия нового Положения о локальных актах, с момента вступления его в силу.</w:t>
      </w:r>
    </w:p>
    <w:sectPr w:rsidR="00090B0C" w:rsidSect="00090B0C">
      <w:pgSz w:w="11910" w:h="16840"/>
      <w:pgMar w:top="110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D86"/>
    <w:multiLevelType w:val="hybridMultilevel"/>
    <w:tmpl w:val="00F2998E"/>
    <w:lvl w:ilvl="0" w:tplc="5CDCC824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1047C6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FDC63D6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1AEB8BA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420406FA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0BB0C444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DEE6A54E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110C479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B4A2200A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">
    <w:nsid w:val="076441A4"/>
    <w:multiLevelType w:val="hybridMultilevel"/>
    <w:tmpl w:val="CB26016E"/>
    <w:lvl w:ilvl="0" w:tplc="369E93EE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384AAC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2FA4012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5F128E66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5FC4709E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DB1C7BAC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DE527E74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AB7C6644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93E086CC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2">
    <w:nsid w:val="19800B61"/>
    <w:multiLevelType w:val="hybridMultilevel"/>
    <w:tmpl w:val="D29E9AD4"/>
    <w:lvl w:ilvl="0" w:tplc="300A7E42">
      <w:start w:val="8"/>
      <w:numFmt w:val="decimal"/>
      <w:lvlText w:val="%1."/>
      <w:lvlJc w:val="left"/>
      <w:pPr>
        <w:ind w:left="96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8404E">
      <w:numFmt w:val="none"/>
      <w:lvlText w:val=""/>
      <w:lvlJc w:val="left"/>
      <w:pPr>
        <w:tabs>
          <w:tab w:val="num" w:pos="360"/>
        </w:tabs>
      </w:pPr>
    </w:lvl>
    <w:lvl w:ilvl="2" w:tplc="6B982BB0">
      <w:numFmt w:val="none"/>
      <w:lvlText w:val=""/>
      <w:lvlJc w:val="left"/>
      <w:pPr>
        <w:tabs>
          <w:tab w:val="num" w:pos="360"/>
        </w:tabs>
      </w:pPr>
    </w:lvl>
    <w:lvl w:ilvl="3" w:tplc="676CFDD2">
      <w:numFmt w:val="bullet"/>
      <w:lvlText w:val=""/>
      <w:lvlJc w:val="left"/>
      <w:pPr>
        <w:ind w:left="9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1F3CC862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5" w:tplc="DE1C8E9A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6" w:tplc="4C000A88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7" w:tplc="761EF3AC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8" w:tplc="9D122BDA">
      <w:numFmt w:val="bullet"/>
      <w:lvlText w:val="•"/>
      <w:lvlJc w:val="left"/>
      <w:pPr>
        <w:ind w:left="6565" w:hanging="284"/>
      </w:pPr>
      <w:rPr>
        <w:rFonts w:hint="default"/>
        <w:lang w:val="ru-RU" w:eastAsia="en-US" w:bidi="ar-SA"/>
      </w:rPr>
    </w:lvl>
  </w:abstractNum>
  <w:abstractNum w:abstractNumId="3">
    <w:nsid w:val="3D3600FC"/>
    <w:multiLevelType w:val="hybridMultilevel"/>
    <w:tmpl w:val="3FB6B2C0"/>
    <w:lvl w:ilvl="0" w:tplc="E460F268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66AEC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4044D80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A50C5AC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06D2E91A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26B2E9F4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ED383322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0AC6BD46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A21ECCBC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4">
    <w:nsid w:val="3F7A726B"/>
    <w:multiLevelType w:val="hybridMultilevel"/>
    <w:tmpl w:val="7E061872"/>
    <w:lvl w:ilvl="0" w:tplc="2E98DEE8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AA45A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AF96862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EC760C96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27787D26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9A763A98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2C262C8E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CAAE1598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CAB2BB9E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5">
    <w:nsid w:val="4A707351"/>
    <w:multiLevelType w:val="hybridMultilevel"/>
    <w:tmpl w:val="95AEBD10"/>
    <w:lvl w:ilvl="0" w:tplc="AEA0D8B6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CC5D48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1EC2598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E62F86A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81A61EC6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E5CE8E48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D6DE9446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B6A436EE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90F6C94C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6">
    <w:nsid w:val="51D64387"/>
    <w:multiLevelType w:val="hybridMultilevel"/>
    <w:tmpl w:val="B3D0EA20"/>
    <w:lvl w:ilvl="0" w:tplc="9048B866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EE8A4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7A00D1E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8968DCD8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FC3E6ADA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A5728138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A2C87118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48BCA6CE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A5EA85C2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7">
    <w:nsid w:val="66092FC1"/>
    <w:multiLevelType w:val="hybridMultilevel"/>
    <w:tmpl w:val="A6E676A8"/>
    <w:lvl w:ilvl="0" w:tplc="6D7A413C">
      <w:start w:val="1"/>
      <w:numFmt w:val="decimal"/>
      <w:lvlText w:val="%1."/>
      <w:lvlJc w:val="left"/>
      <w:pPr>
        <w:ind w:left="911" w:hanging="19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FAEAAA26">
      <w:numFmt w:val="none"/>
      <w:lvlText w:val=""/>
      <w:lvlJc w:val="left"/>
      <w:pPr>
        <w:tabs>
          <w:tab w:val="num" w:pos="360"/>
        </w:tabs>
      </w:pPr>
    </w:lvl>
    <w:lvl w:ilvl="2" w:tplc="0F5810EE">
      <w:numFmt w:val="none"/>
      <w:lvlText w:val=""/>
      <w:lvlJc w:val="left"/>
      <w:pPr>
        <w:tabs>
          <w:tab w:val="num" w:pos="360"/>
        </w:tabs>
      </w:pPr>
    </w:lvl>
    <w:lvl w:ilvl="3" w:tplc="FFCE31D0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6FEC3300">
      <w:numFmt w:val="bullet"/>
      <w:lvlText w:val="•"/>
      <w:lvlJc w:val="left"/>
      <w:pPr>
        <w:ind w:left="3370" w:hanging="284"/>
      </w:pPr>
      <w:rPr>
        <w:rFonts w:hint="default"/>
        <w:lang w:val="ru-RU" w:eastAsia="en-US" w:bidi="ar-SA"/>
      </w:rPr>
    </w:lvl>
    <w:lvl w:ilvl="5" w:tplc="162299AE">
      <w:numFmt w:val="bullet"/>
      <w:lvlText w:val="•"/>
      <w:lvlJc w:val="left"/>
      <w:pPr>
        <w:ind w:left="4485" w:hanging="284"/>
      </w:pPr>
      <w:rPr>
        <w:rFonts w:hint="default"/>
        <w:lang w:val="ru-RU" w:eastAsia="en-US" w:bidi="ar-SA"/>
      </w:rPr>
    </w:lvl>
    <w:lvl w:ilvl="6" w:tplc="12B4FA5A">
      <w:numFmt w:val="bullet"/>
      <w:lvlText w:val="•"/>
      <w:lvlJc w:val="left"/>
      <w:pPr>
        <w:ind w:left="5601" w:hanging="284"/>
      </w:pPr>
      <w:rPr>
        <w:rFonts w:hint="default"/>
        <w:lang w:val="ru-RU" w:eastAsia="en-US" w:bidi="ar-SA"/>
      </w:rPr>
    </w:lvl>
    <w:lvl w:ilvl="7" w:tplc="01C89C1A">
      <w:numFmt w:val="bullet"/>
      <w:lvlText w:val="•"/>
      <w:lvlJc w:val="left"/>
      <w:pPr>
        <w:ind w:left="6716" w:hanging="284"/>
      </w:pPr>
      <w:rPr>
        <w:rFonts w:hint="default"/>
        <w:lang w:val="ru-RU" w:eastAsia="en-US" w:bidi="ar-SA"/>
      </w:rPr>
    </w:lvl>
    <w:lvl w:ilvl="8" w:tplc="3C560820">
      <w:numFmt w:val="bullet"/>
      <w:lvlText w:val="•"/>
      <w:lvlJc w:val="left"/>
      <w:pPr>
        <w:ind w:left="7831" w:hanging="284"/>
      </w:pPr>
      <w:rPr>
        <w:rFonts w:hint="default"/>
        <w:lang w:val="ru-RU" w:eastAsia="en-US" w:bidi="ar-SA"/>
      </w:rPr>
    </w:lvl>
  </w:abstractNum>
  <w:abstractNum w:abstractNumId="8">
    <w:nsid w:val="66DA7656"/>
    <w:multiLevelType w:val="hybridMultilevel"/>
    <w:tmpl w:val="2BB4128C"/>
    <w:lvl w:ilvl="0" w:tplc="D14CE3EC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656AE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EC2E3EB4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07FA6F4C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4" w:tplc="3DECD452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C61C9BCC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51B6129C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41AAA6FA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3F9A806C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0B0C"/>
    <w:rsid w:val="00090B0C"/>
    <w:rsid w:val="00522839"/>
    <w:rsid w:val="009E4896"/>
    <w:rsid w:val="00C6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B0C"/>
    <w:pPr>
      <w:ind w:left="4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0B0C"/>
    <w:pPr>
      <w:ind w:left="959" w:hanging="24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90B0C"/>
    <w:pPr>
      <w:ind w:left="692" w:right="10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0B0C"/>
    <w:pPr>
      <w:ind w:left="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9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ИНФОРМАЦИОННО-БИБЛИОТЕЧНОМ ЦЕНТРЕ ОБЩЕОБРАЗОВАТЕЛЬНОГО УЧРЕЖДЕНИЯ</vt:lpstr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ИНФОРМАЦИОННО-БИБЛИОТЕЧНОМ ЦЕНТРЕ ОБЩЕОБРАЗОВАТЕЛЬНОГО УЧРЕЖДЕНИЯ</dc:title>
  <dc:creator>nmo</dc:creator>
  <cp:lastModifiedBy>Сморгон</cp:lastModifiedBy>
  <cp:revision>3</cp:revision>
  <cp:lastPrinted>2025-07-03T04:31:00Z</cp:lastPrinted>
  <dcterms:created xsi:type="dcterms:W3CDTF">2025-07-03T03:46:00Z</dcterms:created>
  <dcterms:modified xsi:type="dcterms:W3CDTF">2025-07-03T04:33:00Z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www.ilovepdf.com</vt:lpwstr>
  </property>
</Properties>
</file>